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5E9" w:rsidRPr="005D45E9" w:rsidRDefault="005D45E9" w:rsidP="005D45E9">
      <w:bookmarkStart w:id="0" w:name="_GoBack"/>
      <w:bookmarkEnd w:id="0"/>
    </w:p>
    <w:p w:rsidR="00BC4FC1" w:rsidRDefault="005E1785" w:rsidP="00E03C5B">
      <w:pPr>
        <w:spacing w:line="516" w:lineRule="atLeast"/>
        <w:jc w:val="center"/>
        <w:rPr>
          <w:spacing w:val="2"/>
          <w:sz w:val="24"/>
        </w:rPr>
      </w:pPr>
      <w:r>
        <w:rPr>
          <w:rFonts w:hint="eastAsia"/>
          <w:spacing w:val="2"/>
          <w:sz w:val="24"/>
        </w:rPr>
        <w:t>令和</w:t>
      </w:r>
      <w:r w:rsidR="00801573">
        <w:rPr>
          <w:rFonts w:hint="eastAsia"/>
          <w:spacing w:val="2"/>
          <w:sz w:val="24"/>
        </w:rPr>
        <w:t>６</w:t>
      </w:r>
      <w:r w:rsidR="00BC4FC1">
        <w:rPr>
          <w:rFonts w:hint="eastAsia"/>
          <w:spacing w:val="2"/>
          <w:sz w:val="24"/>
        </w:rPr>
        <w:t>年度</w:t>
      </w:r>
      <w:r w:rsidR="00504364">
        <w:rPr>
          <w:rFonts w:hint="eastAsia"/>
          <w:spacing w:val="2"/>
          <w:sz w:val="24"/>
        </w:rPr>
        <w:t xml:space="preserve">　</w:t>
      </w:r>
      <w:r w:rsidR="00BC4FC1">
        <w:rPr>
          <w:rFonts w:hint="eastAsia"/>
          <w:spacing w:val="2"/>
          <w:sz w:val="24"/>
        </w:rPr>
        <w:t>第</w:t>
      </w:r>
      <w:r>
        <w:rPr>
          <w:rFonts w:hint="eastAsia"/>
          <w:spacing w:val="2"/>
          <w:sz w:val="24"/>
        </w:rPr>
        <w:t>３</w:t>
      </w:r>
      <w:r w:rsidR="00801573">
        <w:rPr>
          <w:rFonts w:hint="eastAsia"/>
          <w:spacing w:val="2"/>
          <w:sz w:val="24"/>
        </w:rPr>
        <w:t>９</w:t>
      </w:r>
      <w:r w:rsidR="00BC4FC1">
        <w:rPr>
          <w:rFonts w:hint="eastAsia"/>
          <w:spacing w:val="2"/>
          <w:sz w:val="24"/>
        </w:rPr>
        <w:t>回香川県高等学校新</w:t>
      </w:r>
      <w:r w:rsidR="005D61A0">
        <w:rPr>
          <w:rFonts w:hint="eastAsia"/>
          <w:spacing w:val="2"/>
          <w:sz w:val="24"/>
        </w:rPr>
        <w:t>チーム</w:t>
      </w:r>
      <w:r w:rsidR="00BC4FC1">
        <w:rPr>
          <w:rFonts w:hint="eastAsia"/>
          <w:spacing w:val="2"/>
          <w:sz w:val="24"/>
        </w:rPr>
        <w:t>強化バドミントン大会</w:t>
      </w:r>
    </w:p>
    <w:p w:rsidR="00B31E8B" w:rsidRPr="000D3ECB" w:rsidRDefault="00B31E8B" w:rsidP="00E03C5B">
      <w:pPr>
        <w:jc w:val="left"/>
        <w:rPr>
          <w:spacing w:val="5"/>
        </w:rPr>
      </w:pPr>
    </w:p>
    <w:p w:rsidR="00BC4FC1" w:rsidRPr="00D81A5C" w:rsidRDefault="00BC4FC1" w:rsidP="00E03C5B">
      <w:pPr>
        <w:jc w:val="left"/>
        <w:rPr>
          <w:spacing w:val="5"/>
          <w:sz w:val="21"/>
          <w:szCs w:val="21"/>
        </w:rPr>
      </w:pPr>
      <w:r w:rsidRPr="00D81A5C">
        <w:rPr>
          <w:rFonts w:hint="eastAsia"/>
          <w:spacing w:val="5"/>
          <w:sz w:val="21"/>
          <w:szCs w:val="21"/>
        </w:rPr>
        <w:t>１</w:t>
      </w:r>
      <w:r w:rsidR="00615B8C" w:rsidRPr="00D81A5C">
        <w:rPr>
          <w:rFonts w:hint="eastAsia"/>
          <w:spacing w:val="5"/>
          <w:sz w:val="21"/>
          <w:szCs w:val="21"/>
        </w:rPr>
        <w:t xml:space="preserve">　</w:t>
      </w:r>
      <w:r w:rsidRPr="00D81A5C">
        <w:rPr>
          <w:rFonts w:hint="eastAsia"/>
          <w:spacing w:val="5"/>
          <w:sz w:val="21"/>
          <w:szCs w:val="21"/>
        </w:rPr>
        <w:t xml:space="preserve">主　　催　　</w:t>
      </w:r>
      <w:r w:rsidR="00F73CD9" w:rsidRPr="00D81A5C">
        <w:rPr>
          <w:rFonts w:hint="eastAsia"/>
          <w:spacing w:val="5"/>
          <w:sz w:val="21"/>
          <w:szCs w:val="21"/>
        </w:rPr>
        <w:t xml:space="preserve">　</w:t>
      </w:r>
      <w:r w:rsidRPr="00D81A5C">
        <w:rPr>
          <w:rFonts w:hint="eastAsia"/>
          <w:spacing w:val="5"/>
          <w:sz w:val="21"/>
          <w:szCs w:val="21"/>
        </w:rPr>
        <w:t>香川県バドミントン協会</w:t>
      </w:r>
    </w:p>
    <w:p w:rsidR="00504364" w:rsidRDefault="00BC4FC1" w:rsidP="00E03C5B">
      <w:pPr>
        <w:ind w:firstLineChars="200" w:firstLine="370"/>
        <w:jc w:val="left"/>
        <w:rPr>
          <w:spacing w:val="5"/>
          <w:sz w:val="21"/>
          <w:szCs w:val="21"/>
        </w:rPr>
      </w:pPr>
      <w:r w:rsidRPr="00D81A5C">
        <w:rPr>
          <w:rFonts w:hint="eastAsia"/>
          <w:spacing w:val="5"/>
          <w:sz w:val="21"/>
          <w:szCs w:val="21"/>
        </w:rPr>
        <w:t xml:space="preserve">後　　援　　</w:t>
      </w:r>
      <w:r w:rsidR="00F73CD9" w:rsidRPr="00D81A5C">
        <w:rPr>
          <w:rFonts w:hint="eastAsia"/>
          <w:spacing w:val="5"/>
          <w:sz w:val="21"/>
          <w:szCs w:val="21"/>
        </w:rPr>
        <w:t xml:space="preserve">　</w:t>
      </w:r>
      <w:r w:rsidRPr="00D81A5C">
        <w:rPr>
          <w:rFonts w:hint="eastAsia"/>
          <w:spacing w:val="5"/>
          <w:sz w:val="21"/>
          <w:szCs w:val="21"/>
        </w:rPr>
        <w:t>香川県高等学校体育連盟</w:t>
      </w:r>
    </w:p>
    <w:p w:rsidR="00BC4FC1" w:rsidRPr="00D81A5C" w:rsidRDefault="00BC4FC1" w:rsidP="00E03C5B">
      <w:pPr>
        <w:ind w:firstLineChars="200" w:firstLine="370"/>
        <w:jc w:val="left"/>
        <w:rPr>
          <w:spacing w:val="5"/>
          <w:sz w:val="21"/>
          <w:szCs w:val="21"/>
        </w:rPr>
      </w:pPr>
      <w:r w:rsidRPr="00D81A5C">
        <w:rPr>
          <w:rFonts w:hint="eastAsia"/>
          <w:spacing w:val="5"/>
          <w:sz w:val="21"/>
          <w:szCs w:val="21"/>
        </w:rPr>
        <w:t xml:space="preserve">主　　管　　</w:t>
      </w:r>
      <w:r w:rsidR="00F73CD9" w:rsidRPr="00D81A5C">
        <w:rPr>
          <w:rFonts w:hint="eastAsia"/>
          <w:spacing w:val="5"/>
          <w:sz w:val="21"/>
          <w:szCs w:val="21"/>
        </w:rPr>
        <w:t xml:space="preserve">　</w:t>
      </w:r>
      <w:r w:rsidRPr="00D81A5C">
        <w:rPr>
          <w:rFonts w:hint="eastAsia"/>
          <w:spacing w:val="5"/>
          <w:sz w:val="21"/>
          <w:szCs w:val="21"/>
        </w:rPr>
        <w:t>香川県高等学校体育連盟バドミントン専門部</w:t>
      </w:r>
    </w:p>
    <w:p w:rsidR="00D90138" w:rsidRPr="00D81A5C" w:rsidRDefault="00D90138" w:rsidP="00E03C5B">
      <w:pPr>
        <w:jc w:val="left"/>
        <w:rPr>
          <w:rFonts w:eastAsia="PMingLiU"/>
          <w:spacing w:val="5"/>
          <w:sz w:val="21"/>
          <w:szCs w:val="21"/>
          <w:lang w:eastAsia="zh-TW"/>
        </w:rPr>
      </w:pPr>
    </w:p>
    <w:p w:rsidR="00BC4FC1" w:rsidRPr="00D81A5C" w:rsidRDefault="005D61A0" w:rsidP="005D45E9">
      <w:pPr>
        <w:ind w:left="3884" w:hangingChars="2100" w:hanging="3884"/>
        <w:jc w:val="left"/>
        <w:rPr>
          <w:spacing w:val="5"/>
          <w:sz w:val="21"/>
          <w:szCs w:val="21"/>
          <w:lang w:eastAsia="zh-TW"/>
        </w:rPr>
      </w:pPr>
      <w:r w:rsidRPr="00D81A5C">
        <w:rPr>
          <w:rFonts w:hint="eastAsia"/>
          <w:spacing w:val="5"/>
          <w:sz w:val="21"/>
          <w:szCs w:val="21"/>
          <w:lang w:eastAsia="zh-TW"/>
        </w:rPr>
        <w:t>２</w:t>
      </w:r>
      <w:r w:rsidR="00615B8C" w:rsidRPr="00D81A5C">
        <w:rPr>
          <w:rFonts w:hint="eastAsia"/>
          <w:spacing w:val="5"/>
          <w:sz w:val="21"/>
          <w:szCs w:val="21"/>
        </w:rPr>
        <w:t xml:space="preserve">　</w:t>
      </w:r>
      <w:r w:rsidR="00F82D12">
        <w:rPr>
          <w:rFonts w:hint="eastAsia"/>
          <w:spacing w:val="5"/>
          <w:sz w:val="21"/>
          <w:szCs w:val="21"/>
        </w:rPr>
        <w:t>期　　日</w:t>
      </w:r>
      <w:r w:rsidR="00BC4FC1" w:rsidRPr="00D81A5C">
        <w:rPr>
          <w:rFonts w:hint="eastAsia"/>
          <w:spacing w:val="5"/>
          <w:sz w:val="21"/>
          <w:szCs w:val="21"/>
          <w:lang w:eastAsia="zh-TW"/>
        </w:rPr>
        <w:t xml:space="preserve">　　</w:t>
      </w:r>
      <w:r w:rsidR="00F73CD9" w:rsidRPr="00D81A5C">
        <w:rPr>
          <w:rFonts w:hint="eastAsia"/>
          <w:spacing w:val="5"/>
          <w:sz w:val="21"/>
          <w:szCs w:val="21"/>
          <w:lang w:eastAsia="zh-TW"/>
        </w:rPr>
        <w:t xml:space="preserve">　</w:t>
      </w:r>
      <w:r w:rsidR="00045773">
        <w:rPr>
          <w:rFonts w:hint="eastAsia"/>
          <w:spacing w:val="5"/>
          <w:sz w:val="21"/>
          <w:szCs w:val="21"/>
        </w:rPr>
        <w:t>令和</w:t>
      </w:r>
      <w:r w:rsidR="00801573">
        <w:rPr>
          <w:rFonts w:hint="eastAsia"/>
          <w:spacing w:val="5"/>
          <w:sz w:val="21"/>
          <w:szCs w:val="21"/>
        </w:rPr>
        <w:t>７</w:t>
      </w:r>
      <w:r w:rsidRPr="00D81A5C">
        <w:rPr>
          <w:rFonts w:hint="eastAsia"/>
          <w:spacing w:val="5"/>
          <w:sz w:val="21"/>
          <w:szCs w:val="21"/>
          <w:lang w:eastAsia="zh-TW"/>
        </w:rPr>
        <w:t>年</w:t>
      </w:r>
      <w:r w:rsidR="005E1785" w:rsidRPr="00D81A5C">
        <w:rPr>
          <w:rFonts w:hint="eastAsia"/>
          <w:spacing w:val="5"/>
          <w:sz w:val="21"/>
          <w:szCs w:val="21"/>
        </w:rPr>
        <w:t>２</w:t>
      </w:r>
      <w:r w:rsidRPr="00D81A5C">
        <w:rPr>
          <w:rFonts w:hint="eastAsia"/>
          <w:spacing w:val="5"/>
          <w:sz w:val="21"/>
          <w:szCs w:val="21"/>
          <w:lang w:eastAsia="zh-TW"/>
        </w:rPr>
        <w:t>月</w:t>
      </w:r>
      <w:r w:rsidR="00801573">
        <w:rPr>
          <w:rFonts w:hint="eastAsia"/>
          <w:spacing w:val="5"/>
          <w:sz w:val="21"/>
          <w:szCs w:val="21"/>
        </w:rPr>
        <w:t>１１</w:t>
      </w:r>
      <w:r w:rsidRPr="00D81A5C">
        <w:rPr>
          <w:rFonts w:hint="eastAsia"/>
          <w:spacing w:val="5"/>
          <w:sz w:val="21"/>
          <w:szCs w:val="21"/>
          <w:lang w:eastAsia="zh-TW"/>
        </w:rPr>
        <w:t>日</w:t>
      </w:r>
      <w:r w:rsidR="00BC4FC1" w:rsidRPr="00D81A5C">
        <w:rPr>
          <w:rFonts w:hint="eastAsia"/>
          <w:spacing w:val="5"/>
          <w:sz w:val="21"/>
          <w:szCs w:val="21"/>
          <w:lang w:eastAsia="zh-TW"/>
        </w:rPr>
        <w:t>（</w:t>
      </w:r>
      <w:r w:rsidR="00801573">
        <w:rPr>
          <w:rFonts w:hint="eastAsia"/>
          <w:spacing w:val="5"/>
          <w:sz w:val="21"/>
          <w:szCs w:val="21"/>
        </w:rPr>
        <w:t>火</w:t>
      </w:r>
      <w:r w:rsidR="00BC4FC1" w:rsidRPr="00D81A5C">
        <w:rPr>
          <w:rFonts w:hint="eastAsia"/>
          <w:spacing w:val="5"/>
          <w:sz w:val="21"/>
          <w:szCs w:val="21"/>
          <w:lang w:eastAsia="zh-TW"/>
        </w:rPr>
        <w:t>）</w:t>
      </w:r>
      <w:r w:rsidR="005D45E9">
        <w:rPr>
          <w:rFonts w:hint="eastAsia"/>
          <w:spacing w:val="5"/>
          <w:sz w:val="21"/>
          <w:szCs w:val="21"/>
        </w:rPr>
        <w:t xml:space="preserve">　</w:t>
      </w:r>
      <w:r w:rsidR="005D45E9" w:rsidRPr="00D81A5C">
        <w:rPr>
          <w:rFonts w:hint="eastAsia"/>
          <w:spacing w:val="5"/>
          <w:sz w:val="21"/>
          <w:szCs w:val="21"/>
        </w:rPr>
        <w:t xml:space="preserve">開会式　　</w:t>
      </w:r>
      <w:r w:rsidR="005D45E9" w:rsidRPr="00D81A5C">
        <w:rPr>
          <w:rFonts w:hint="eastAsia"/>
          <w:spacing w:val="5"/>
          <w:sz w:val="21"/>
          <w:szCs w:val="21"/>
          <w:lang w:eastAsia="zh-TW"/>
        </w:rPr>
        <w:t xml:space="preserve">８時３０分　</w:t>
      </w:r>
      <w:r w:rsidR="005D45E9" w:rsidRPr="00D81A5C">
        <w:rPr>
          <w:rFonts w:hint="eastAsia"/>
          <w:spacing w:val="5"/>
          <w:sz w:val="21"/>
          <w:szCs w:val="21"/>
        </w:rPr>
        <w:t>５・６シード決定トーナメント</w:t>
      </w:r>
      <w:r w:rsidR="005D45E9">
        <w:rPr>
          <w:spacing w:val="5"/>
          <w:sz w:val="21"/>
          <w:szCs w:val="21"/>
        </w:rPr>
        <w:br/>
      </w:r>
      <w:r w:rsidR="007A14C7">
        <w:rPr>
          <w:rFonts w:hint="eastAsia"/>
          <w:spacing w:val="5"/>
          <w:sz w:val="21"/>
          <w:szCs w:val="21"/>
        </w:rPr>
        <w:t>（集　合）</w:t>
      </w:r>
      <w:r w:rsidR="005D45E9" w:rsidRPr="005D45E9">
        <w:rPr>
          <w:rFonts w:hint="eastAsia"/>
          <w:spacing w:val="5"/>
          <w:sz w:val="21"/>
          <w:szCs w:val="21"/>
        </w:rPr>
        <w:t>１１時</w:t>
      </w:r>
      <w:r w:rsidR="007A14C7">
        <w:rPr>
          <w:rFonts w:hint="eastAsia"/>
          <w:spacing w:val="5"/>
          <w:sz w:val="21"/>
          <w:szCs w:val="21"/>
        </w:rPr>
        <w:t>３０</w:t>
      </w:r>
      <w:r w:rsidR="005D45E9" w:rsidRPr="005D45E9">
        <w:rPr>
          <w:rFonts w:hint="eastAsia"/>
          <w:spacing w:val="5"/>
          <w:sz w:val="21"/>
          <w:szCs w:val="21"/>
        </w:rPr>
        <w:t>分　２・３・４シード決定リーグ</w:t>
      </w:r>
    </w:p>
    <w:p w:rsidR="00504364" w:rsidRPr="007A14C7" w:rsidRDefault="00504364" w:rsidP="00E03C5B">
      <w:pPr>
        <w:jc w:val="left"/>
        <w:rPr>
          <w:spacing w:val="5"/>
          <w:sz w:val="21"/>
          <w:szCs w:val="21"/>
        </w:rPr>
      </w:pPr>
    </w:p>
    <w:p w:rsidR="005D45E9" w:rsidRDefault="005D61A0" w:rsidP="005D45E9">
      <w:pPr>
        <w:jc w:val="left"/>
        <w:rPr>
          <w:spacing w:val="5"/>
          <w:sz w:val="21"/>
          <w:szCs w:val="21"/>
        </w:rPr>
      </w:pPr>
      <w:r w:rsidRPr="00900100">
        <w:rPr>
          <w:rFonts w:hint="eastAsia"/>
          <w:spacing w:val="5"/>
          <w:sz w:val="21"/>
          <w:szCs w:val="21"/>
        </w:rPr>
        <w:t>３</w:t>
      </w:r>
      <w:r w:rsidR="00615B8C" w:rsidRPr="00900100">
        <w:rPr>
          <w:rFonts w:hint="eastAsia"/>
          <w:spacing w:val="5"/>
          <w:sz w:val="21"/>
          <w:szCs w:val="21"/>
        </w:rPr>
        <w:t xml:space="preserve">　</w:t>
      </w:r>
      <w:r w:rsidR="00BC4FC1" w:rsidRPr="00900100">
        <w:rPr>
          <w:rFonts w:hint="eastAsia"/>
          <w:spacing w:val="5"/>
          <w:sz w:val="21"/>
          <w:szCs w:val="21"/>
        </w:rPr>
        <w:t xml:space="preserve">会　　場　　</w:t>
      </w:r>
      <w:r w:rsidR="00F73CD9" w:rsidRPr="00900100">
        <w:rPr>
          <w:rFonts w:hint="eastAsia"/>
          <w:spacing w:val="5"/>
          <w:sz w:val="21"/>
          <w:szCs w:val="21"/>
        </w:rPr>
        <w:t xml:space="preserve">　</w:t>
      </w:r>
      <w:r w:rsidR="005D45E9">
        <w:rPr>
          <w:rFonts w:hint="eastAsia"/>
          <w:spacing w:val="5"/>
          <w:sz w:val="21"/>
          <w:szCs w:val="21"/>
        </w:rPr>
        <w:t>坂出市立体育館（大・小）　※</w:t>
      </w:r>
      <w:r w:rsidR="005D45E9" w:rsidRPr="00900100">
        <w:rPr>
          <w:rFonts w:hint="eastAsia"/>
          <w:spacing w:val="5"/>
          <w:sz w:val="21"/>
          <w:szCs w:val="21"/>
        </w:rPr>
        <w:t>８時開館</w:t>
      </w:r>
    </w:p>
    <w:p w:rsidR="00F66783" w:rsidRPr="00F86FAF" w:rsidRDefault="00F66783" w:rsidP="00E03C5B">
      <w:pPr>
        <w:jc w:val="left"/>
        <w:rPr>
          <w:spacing w:val="5"/>
          <w:sz w:val="21"/>
          <w:szCs w:val="21"/>
        </w:rPr>
      </w:pPr>
    </w:p>
    <w:p w:rsidR="00BC4FC1" w:rsidRPr="00900100" w:rsidRDefault="005D61A0" w:rsidP="00E03C5B">
      <w:pPr>
        <w:jc w:val="left"/>
        <w:rPr>
          <w:spacing w:val="5"/>
          <w:sz w:val="21"/>
          <w:szCs w:val="21"/>
        </w:rPr>
      </w:pPr>
      <w:r w:rsidRPr="00900100">
        <w:rPr>
          <w:rFonts w:hint="eastAsia"/>
          <w:spacing w:val="5"/>
          <w:sz w:val="21"/>
          <w:szCs w:val="21"/>
        </w:rPr>
        <w:t>４</w:t>
      </w:r>
      <w:r w:rsidR="00615B8C" w:rsidRPr="00900100">
        <w:rPr>
          <w:rFonts w:hint="eastAsia"/>
          <w:spacing w:val="5"/>
          <w:sz w:val="21"/>
          <w:szCs w:val="21"/>
        </w:rPr>
        <w:t xml:space="preserve">　</w:t>
      </w:r>
      <w:r w:rsidR="00BC4FC1" w:rsidRPr="00900100">
        <w:rPr>
          <w:rFonts w:hint="eastAsia"/>
          <w:spacing w:val="5"/>
          <w:sz w:val="21"/>
          <w:szCs w:val="21"/>
        </w:rPr>
        <w:t xml:space="preserve">種　　目　　</w:t>
      </w:r>
      <w:r w:rsidR="00F73CD9" w:rsidRPr="00900100">
        <w:rPr>
          <w:rFonts w:hint="eastAsia"/>
          <w:spacing w:val="5"/>
          <w:sz w:val="21"/>
          <w:szCs w:val="21"/>
        </w:rPr>
        <w:t xml:space="preserve">　</w:t>
      </w:r>
      <w:r w:rsidR="00BC4FC1" w:rsidRPr="00900100">
        <w:rPr>
          <w:rFonts w:hint="eastAsia"/>
          <w:spacing w:val="5"/>
          <w:sz w:val="21"/>
          <w:szCs w:val="21"/>
        </w:rPr>
        <w:t xml:space="preserve">男子、女子　</w:t>
      </w:r>
      <w:r w:rsidRPr="00900100">
        <w:rPr>
          <w:rFonts w:hint="eastAsia"/>
          <w:spacing w:val="5"/>
          <w:sz w:val="21"/>
          <w:szCs w:val="21"/>
        </w:rPr>
        <w:t>学校対抗戦</w:t>
      </w:r>
    </w:p>
    <w:p w:rsidR="00D90138" w:rsidRPr="00D81A5C" w:rsidRDefault="00D90138" w:rsidP="00E03C5B">
      <w:pPr>
        <w:jc w:val="left"/>
        <w:rPr>
          <w:spacing w:val="5"/>
          <w:sz w:val="21"/>
          <w:szCs w:val="21"/>
        </w:rPr>
      </w:pPr>
    </w:p>
    <w:p w:rsidR="00E00B54" w:rsidRDefault="005D61A0" w:rsidP="00E03C5B">
      <w:pPr>
        <w:jc w:val="left"/>
        <w:rPr>
          <w:b/>
          <w:spacing w:val="5"/>
          <w:sz w:val="21"/>
          <w:szCs w:val="21"/>
        </w:rPr>
      </w:pPr>
      <w:r w:rsidRPr="00D81A5C">
        <w:rPr>
          <w:rFonts w:hint="eastAsia"/>
          <w:spacing w:val="5"/>
          <w:sz w:val="21"/>
          <w:szCs w:val="21"/>
        </w:rPr>
        <w:t>５</w:t>
      </w:r>
      <w:r w:rsidR="00615B8C" w:rsidRPr="00D81A5C">
        <w:rPr>
          <w:rFonts w:hint="eastAsia"/>
          <w:spacing w:val="5"/>
          <w:sz w:val="21"/>
          <w:szCs w:val="21"/>
        </w:rPr>
        <w:t xml:space="preserve">　</w:t>
      </w:r>
      <w:r w:rsidR="00BC4FC1" w:rsidRPr="00D81A5C">
        <w:rPr>
          <w:rFonts w:hint="eastAsia"/>
          <w:spacing w:val="5"/>
          <w:sz w:val="21"/>
          <w:szCs w:val="21"/>
        </w:rPr>
        <w:t xml:space="preserve">競技規則　　</w:t>
      </w:r>
      <w:r w:rsidR="00F73CD9" w:rsidRPr="00D81A5C">
        <w:rPr>
          <w:rFonts w:hint="eastAsia"/>
          <w:spacing w:val="5"/>
          <w:sz w:val="21"/>
          <w:szCs w:val="21"/>
        </w:rPr>
        <w:t xml:space="preserve">　</w:t>
      </w:r>
      <w:r w:rsidR="00BC4FC1" w:rsidRPr="00D81A5C">
        <w:rPr>
          <w:rFonts w:hint="eastAsia"/>
          <w:spacing w:val="5"/>
          <w:sz w:val="21"/>
          <w:szCs w:val="21"/>
        </w:rPr>
        <w:t>現行競技規則、大会運営規定ならびに公認審判員規定による。</w:t>
      </w:r>
    </w:p>
    <w:p w:rsidR="00E00B54" w:rsidRDefault="00BC4FC1" w:rsidP="00E03C5B">
      <w:pPr>
        <w:ind w:leftChars="200" w:left="2011" w:hangingChars="900" w:hanging="1665"/>
        <w:jc w:val="left"/>
        <w:rPr>
          <w:b/>
          <w:spacing w:val="5"/>
          <w:sz w:val="21"/>
          <w:szCs w:val="21"/>
        </w:rPr>
      </w:pPr>
      <w:r w:rsidRPr="00D81A5C">
        <w:rPr>
          <w:rFonts w:hint="eastAsia"/>
          <w:spacing w:val="5"/>
          <w:sz w:val="21"/>
          <w:szCs w:val="21"/>
        </w:rPr>
        <w:t>競技方法</w:t>
      </w:r>
      <w:r w:rsidR="00E03C5B">
        <w:rPr>
          <w:rFonts w:hint="eastAsia"/>
          <w:spacing w:val="5"/>
          <w:sz w:val="21"/>
          <w:szCs w:val="21"/>
        </w:rPr>
        <w:t xml:space="preserve">　　</w:t>
      </w:r>
      <w:r w:rsidR="005D61A0" w:rsidRPr="00D81A5C">
        <w:rPr>
          <w:rFonts w:hint="eastAsia"/>
          <w:spacing w:val="5"/>
          <w:sz w:val="21"/>
          <w:szCs w:val="21"/>
        </w:rPr>
        <w:t>（１）本年度の新人大会（学校対抗戦）に</w:t>
      </w:r>
      <w:r w:rsidR="00615B8C" w:rsidRPr="00D81A5C">
        <w:rPr>
          <w:rFonts w:hint="eastAsia"/>
          <w:spacing w:val="5"/>
          <w:sz w:val="21"/>
          <w:szCs w:val="21"/>
        </w:rPr>
        <w:t>おいて２位～４位に入賞した学校は３校でリーグ戦を行</w:t>
      </w:r>
      <w:r w:rsidR="00AD3E22">
        <w:rPr>
          <w:rFonts w:hint="eastAsia"/>
          <w:spacing w:val="5"/>
          <w:sz w:val="21"/>
          <w:szCs w:val="21"/>
        </w:rPr>
        <w:t>う。それ以外の</w:t>
      </w:r>
      <w:r w:rsidR="00AD3E22">
        <w:rPr>
          <w:spacing w:val="5"/>
          <w:sz w:val="21"/>
          <w:szCs w:val="21"/>
        </w:rPr>
        <w:t>チームは</w:t>
      </w:r>
      <w:r w:rsidR="00AD3E22" w:rsidRPr="00D81A5C">
        <w:rPr>
          <w:rFonts w:hint="eastAsia"/>
          <w:spacing w:val="5"/>
          <w:sz w:val="21"/>
          <w:szCs w:val="21"/>
        </w:rPr>
        <w:t>トーナメント戦を行う。</w:t>
      </w:r>
    </w:p>
    <w:p w:rsidR="00E00B54" w:rsidRDefault="00EE2709" w:rsidP="00E03C5B">
      <w:pPr>
        <w:ind w:leftChars="850" w:left="2025" w:hangingChars="300" w:hanging="555"/>
        <w:jc w:val="left"/>
        <w:rPr>
          <w:spacing w:val="5"/>
          <w:sz w:val="21"/>
          <w:szCs w:val="21"/>
        </w:rPr>
      </w:pPr>
      <w:r>
        <w:rPr>
          <w:rFonts w:hint="eastAsia"/>
          <w:spacing w:val="5"/>
          <w:sz w:val="21"/>
          <w:szCs w:val="21"/>
        </w:rPr>
        <w:t>（２）</w:t>
      </w:r>
      <w:r w:rsidR="00AD3E22">
        <w:rPr>
          <w:rFonts w:hint="eastAsia"/>
          <w:spacing w:val="5"/>
          <w:sz w:val="21"/>
          <w:szCs w:val="21"/>
        </w:rPr>
        <w:t>トーナメント戦は</w:t>
      </w:r>
      <w:r w:rsidR="00AD3E22">
        <w:rPr>
          <w:spacing w:val="5"/>
          <w:sz w:val="21"/>
          <w:szCs w:val="21"/>
        </w:rPr>
        <w:t>、</w:t>
      </w:r>
      <w:r w:rsidR="00AD3E22" w:rsidRPr="00D81A5C">
        <w:rPr>
          <w:rFonts w:hint="eastAsia"/>
          <w:spacing w:val="5"/>
          <w:sz w:val="21"/>
          <w:szCs w:val="21"/>
        </w:rPr>
        <w:t>新人大会（学校対抗戦）において</w:t>
      </w:r>
      <w:r w:rsidR="00AD3E22">
        <w:rPr>
          <w:rFonts w:hint="eastAsia"/>
          <w:spacing w:val="5"/>
          <w:sz w:val="21"/>
          <w:szCs w:val="21"/>
        </w:rPr>
        <w:t>ベスト</w:t>
      </w:r>
      <w:r w:rsidR="00AD3E22">
        <w:rPr>
          <w:spacing w:val="5"/>
          <w:sz w:val="21"/>
          <w:szCs w:val="21"/>
        </w:rPr>
        <w:t>８に入賞した</w:t>
      </w:r>
      <w:r w:rsidR="00AD3E22">
        <w:rPr>
          <w:rFonts w:hint="eastAsia"/>
          <w:spacing w:val="5"/>
          <w:sz w:val="21"/>
          <w:szCs w:val="21"/>
        </w:rPr>
        <w:t>チームで</w:t>
      </w:r>
      <w:r w:rsidR="00AD3E22">
        <w:rPr>
          <w:spacing w:val="5"/>
          <w:sz w:val="21"/>
          <w:szCs w:val="21"/>
        </w:rPr>
        <w:t>抽選</w:t>
      </w:r>
      <w:r w:rsidR="00AD3E22">
        <w:rPr>
          <w:rFonts w:hint="eastAsia"/>
          <w:spacing w:val="5"/>
          <w:sz w:val="21"/>
          <w:szCs w:val="21"/>
        </w:rPr>
        <w:t>を行い</w:t>
      </w:r>
      <w:r w:rsidR="00AD3E22">
        <w:rPr>
          <w:spacing w:val="5"/>
          <w:sz w:val="21"/>
          <w:szCs w:val="21"/>
        </w:rPr>
        <w:t>、第１シード～第４シードまでを</w:t>
      </w:r>
      <w:r w:rsidR="00AD3E22">
        <w:rPr>
          <w:rFonts w:hint="eastAsia"/>
          <w:spacing w:val="5"/>
          <w:sz w:val="21"/>
          <w:szCs w:val="21"/>
        </w:rPr>
        <w:t>決定する</w:t>
      </w:r>
      <w:r w:rsidR="00AD3E22">
        <w:rPr>
          <w:spacing w:val="5"/>
          <w:sz w:val="21"/>
          <w:szCs w:val="21"/>
        </w:rPr>
        <w:t>。</w:t>
      </w:r>
      <w:r w:rsidR="00615B8C" w:rsidRPr="00D81A5C">
        <w:rPr>
          <w:rFonts w:hint="eastAsia"/>
          <w:spacing w:val="5"/>
          <w:sz w:val="21"/>
          <w:szCs w:val="21"/>
        </w:rPr>
        <w:t>それ以外の</w:t>
      </w:r>
      <w:r w:rsidR="005D61A0" w:rsidRPr="00D81A5C">
        <w:rPr>
          <w:rFonts w:hint="eastAsia"/>
          <w:spacing w:val="5"/>
          <w:sz w:val="21"/>
          <w:szCs w:val="21"/>
        </w:rPr>
        <w:t>出場校は、</w:t>
      </w:r>
      <w:r w:rsidR="00AD3E22">
        <w:rPr>
          <w:rFonts w:hint="eastAsia"/>
          <w:spacing w:val="5"/>
          <w:sz w:val="21"/>
          <w:szCs w:val="21"/>
        </w:rPr>
        <w:t>フリー抽選とする</w:t>
      </w:r>
      <w:r w:rsidR="00AD3E22">
        <w:rPr>
          <w:spacing w:val="5"/>
          <w:sz w:val="21"/>
          <w:szCs w:val="21"/>
        </w:rPr>
        <w:t>。</w:t>
      </w:r>
    </w:p>
    <w:p w:rsidR="007847DD" w:rsidRDefault="00EE2709" w:rsidP="00E03C5B">
      <w:pPr>
        <w:ind w:leftChars="850" w:left="2025" w:hangingChars="300" w:hanging="555"/>
        <w:jc w:val="left"/>
        <w:rPr>
          <w:spacing w:val="5"/>
          <w:sz w:val="21"/>
          <w:szCs w:val="21"/>
        </w:rPr>
      </w:pPr>
      <w:r>
        <w:rPr>
          <w:rFonts w:hint="eastAsia"/>
          <w:spacing w:val="5"/>
          <w:sz w:val="21"/>
          <w:szCs w:val="21"/>
        </w:rPr>
        <w:t>（３）</w:t>
      </w:r>
      <w:r w:rsidR="00104431" w:rsidRPr="00D81A5C">
        <w:rPr>
          <w:rFonts w:hint="eastAsia"/>
          <w:spacing w:val="5"/>
          <w:sz w:val="21"/>
          <w:szCs w:val="21"/>
        </w:rPr>
        <w:t>リーグ戦・トーナメント戦の結果により、次のように来年度の県高校総体（学校対抗戦）のシード権を与える。</w:t>
      </w:r>
      <w:r w:rsidR="00E00B54">
        <w:rPr>
          <w:rFonts w:hint="eastAsia"/>
          <w:spacing w:val="5"/>
          <w:sz w:val="21"/>
          <w:szCs w:val="21"/>
        </w:rPr>
        <w:t>（</w:t>
      </w:r>
      <w:r w:rsidR="00104431" w:rsidRPr="00D81A5C">
        <w:rPr>
          <w:rFonts w:hint="eastAsia"/>
          <w:spacing w:val="5"/>
          <w:sz w:val="21"/>
          <w:szCs w:val="21"/>
        </w:rPr>
        <w:t>リーグ戦グループの１位校</w:t>
      </w:r>
      <w:r w:rsidR="007847DD">
        <w:rPr>
          <w:rFonts w:hint="eastAsia"/>
          <w:spacing w:val="5"/>
          <w:sz w:val="21"/>
          <w:szCs w:val="21"/>
        </w:rPr>
        <w:t>：</w:t>
      </w:r>
      <w:r w:rsidR="00104431" w:rsidRPr="00D81A5C">
        <w:rPr>
          <w:rFonts w:hint="eastAsia"/>
          <w:spacing w:val="5"/>
          <w:sz w:val="21"/>
          <w:szCs w:val="21"/>
        </w:rPr>
        <w:t>第２シード、２位校</w:t>
      </w:r>
      <w:r w:rsidR="007847DD">
        <w:rPr>
          <w:rFonts w:hint="eastAsia"/>
          <w:spacing w:val="5"/>
          <w:sz w:val="21"/>
          <w:szCs w:val="21"/>
        </w:rPr>
        <w:t>：</w:t>
      </w:r>
      <w:r w:rsidR="00104431" w:rsidRPr="00D81A5C">
        <w:rPr>
          <w:rFonts w:hint="eastAsia"/>
          <w:spacing w:val="5"/>
          <w:sz w:val="21"/>
          <w:szCs w:val="21"/>
        </w:rPr>
        <w:t>第３シード、３位校</w:t>
      </w:r>
      <w:r w:rsidR="007847DD">
        <w:rPr>
          <w:rFonts w:hint="eastAsia"/>
          <w:spacing w:val="5"/>
          <w:sz w:val="21"/>
          <w:szCs w:val="21"/>
        </w:rPr>
        <w:t>：</w:t>
      </w:r>
      <w:r w:rsidR="00104431" w:rsidRPr="00D81A5C">
        <w:rPr>
          <w:rFonts w:hint="eastAsia"/>
          <w:spacing w:val="5"/>
          <w:sz w:val="21"/>
          <w:szCs w:val="21"/>
        </w:rPr>
        <w:t>第４シード</w:t>
      </w:r>
      <w:r w:rsidR="007847DD">
        <w:rPr>
          <w:rFonts w:hint="eastAsia"/>
          <w:spacing w:val="5"/>
          <w:sz w:val="21"/>
          <w:szCs w:val="21"/>
        </w:rPr>
        <w:t>。</w:t>
      </w:r>
      <w:r w:rsidR="00104431" w:rsidRPr="00D81A5C">
        <w:rPr>
          <w:rFonts w:hint="eastAsia"/>
          <w:spacing w:val="5"/>
          <w:sz w:val="21"/>
          <w:szCs w:val="21"/>
        </w:rPr>
        <w:t>トー</w:t>
      </w:r>
      <w:r w:rsidR="00082442">
        <w:rPr>
          <w:rFonts w:hint="eastAsia"/>
          <w:spacing w:val="5"/>
          <w:sz w:val="21"/>
          <w:szCs w:val="21"/>
        </w:rPr>
        <w:t>ナ</w:t>
      </w:r>
      <w:r w:rsidR="00104431" w:rsidRPr="00D81A5C">
        <w:rPr>
          <w:rFonts w:hint="eastAsia"/>
          <w:spacing w:val="5"/>
          <w:sz w:val="21"/>
          <w:szCs w:val="21"/>
        </w:rPr>
        <w:t>メント戦グループの１位校</w:t>
      </w:r>
      <w:r w:rsidR="007847DD">
        <w:rPr>
          <w:rFonts w:hint="eastAsia"/>
          <w:spacing w:val="5"/>
          <w:sz w:val="21"/>
          <w:szCs w:val="21"/>
        </w:rPr>
        <w:t>：</w:t>
      </w:r>
      <w:r w:rsidR="00104431" w:rsidRPr="00D81A5C">
        <w:rPr>
          <w:rFonts w:hint="eastAsia"/>
          <w:spacing w:val="5"/>
          <w:sz w:val="21"/>
          <w:szCs w:val="21"/>
        </w:rPr>
        <w:t>第５シード、２位校</w:t>
      </w:r>
      <w:r w:rsidR="007847DD">
        <w:rPr>
          <w:rFonts w:hint="eastAsia"/>
          <w:spacing w:val="5"/>
          <w:sz w:val="21"/>
          <w:szCs w:val="21"/>
        </w:rPr>
        <w:t>：</w:t>
      </w:r>
      <w:r w:rsidR="00104431" w:rsidRPr="00D81A5C">
        <w:rPr>
          <w:rFonts w:hint="eastAsia"/>
          <w:spacing w:val="5"/>
          <w:sz w:val="21"/>
          <w:szCs w:val="21"/>
        </w:rPr>
        <w:t>第６シード</w:t>
      </w:r>
      <w:r w:rsidR="007847DD">
        <w:rPr>
          <w:rFonts w:hint="eastAsia"/>
          <w:spacing w:val="5"/>
          <w:sz w:val="21"/>
          <w:szCs w:val="21"/>
        </w:rPr>
        <w:t>）</w:t>
      </w:r>
    </w:p>
    <w:p w:rsidR="007847DD" w:rsidRDefault="00EE2709" w:rsidP="00E03C5B">
      <w:pPr>
        <w:ind w:leftChars="850" w:left="2025" w:hangingChars="300" w:hanging="555"/>
        <w:jc w:val="left"/>
        <w:rPr>
          <w:spacing w:val="5"/>
          <w:sz w:val="21"/>
          <w:szCs w:val="21"/>
        </w:rPr>
      </w:pPr>
      <w:r>
        <w:rPr>
          <w:rFonts w:hint="eastAsia"/>
          <w:spacing w:val="5"/>
          <w:sz w:val="21"/>
          <w:szCs w:val="21"/>
        </w:rPr>
        <w:t>（４）</w:t>
      </w:r>
      <w:r w:rsidR="00104431" w:rsidRPr="005E0235">
        <w:rPr>
          <w:rFonts w:hint="eastAsia"/>
          <w:spacing w:val="5"/>
          <w:sz w:val="21"/>
          <w:szCs w:val="21"/>
          <w:u w:val="single"/>
        </w:rPr>
        <w:t>トーナメント戦グループにおいては、３位決定戦を行い、準決勝で１位校に敗れた</w:t>
      </w:r>
      <w:r w:rsidR="00F82A91" w:rsidRPr="005E0235">
        <w:rPr>
          <w:rFonts w:hint="eastAsia"/>
          <w:spacing w:val="5"/>
          <w:sz w:val="21"/>
          <w:szCs w:val="21"/>
          <w:u w:val="single"/>
        </w:rPr>
        <w:t>学校が３位になった場合は、決勝で敗れた学校と２位決定戦を行う。</w:t>
      </w:r>
    </w:p>
    <w:p w:rsidR="007847DD" w:rsidRDefault="00EE2709" w:rsidP="00E03C5B">
      <w:pPr>
        <w:ind w:leftChars="850" w:left="2025" w:hangingChars="300" w:hanging="555"/>
        <w:jc w:val="left"/>
        <w:rPr>
          <w:spacing w:val="5"/>
          <w:sz w:val="21"/>
          <w:szCs w:val="21"/>
        </w:rPr>
      </w:pPr>
      <w:r>
        <w:rPr>
          <w:rFonts w:hint="eastAsia"/>
          <w:spacing w:val="5"/>
          <w:sz w:val="21"/>
          <w:szCs w:val="21"/>
        </w:rPr>
        <w:t>（５</w:t>
      </w:r>
      <w:r w:rsidR="00F82A91" w:rsidRPr="00D81A5C">
        <w:rPr>
          <w:rFonts w:hint="eastAsia"/>
          <w:spacing w:val="5"/>
          <w:sz w:val="21"/>
          <w:szCs w:val="21"/>
        </w:rPr>
        <w:t>）試合順序は、</w:t>
      </w:r>
      <w:r w:rsidR="00F82A91" w:rsidRPr="00D81A5C">
        <w:rPr>
          <w:rFonts w:hint="eastAsia"/>
          <w:spacing w:val="5"/>
          <w:sz w:val="21"/>
          <w:szCs w:val="21"/>
          <w:u w:val="single"/>
        </w:rPr>
        <w:t>第１複－第２複－第１単－第２単－第３単</w:t>
      </w:r>
      <w:r w:rsidR="00F82A91" w:rsidRPr="00D81A5C">
        <w:rPr>
          <w:rFonts w:hint="eastAsia"/>
          <w:spacing w:val="5"/>
          <w:sz w:val="21"/>
          <w:szCs w:val="21"/>
        </w:rPr>
        <w:t>で行う。ただし、第１単は複を兼ねられない。</w:t>
      </w:r>
    </w:p>
    <w:p w:rsidR="007847DD" w:rsidRDefault="0090376D" w:rsidP="00E03C5B">
      <w:pPr>
        <w:ind w:leftChars="850" w:left="2025" w:hangingChars="300" w:hanging="555"/>
        <w:jc w:val="left"/>
        <w:rPr>
          <w:spacing w:val="5"/>
          <w:sz w:val="21"/>
          <w:szCs w:val="21"/>
        </w:rPr>
      </w:pPr>
      <w:r w:rsidRPr="00D81A5C">
        <w:rPr>
          <w:rFonts w:hint="eastAsia"/>
          <w:spacing w:val="5"/>
          <w:sz w:val="21"/>
          <w:szCs w:val="21"/>
        </w:rPr>
        <w:t>（</w:t>
      </w:r>
      <w:r>
        <w:rPr>
          <w:rFonts w:hint="eastAsia"/>
          <w:spacing w:val="5"/>
          <w:sz w:val="21"/>
          <w:szCs w:val="21"/>
        </w:rPr>
        <w:t>６</w:t>
      </w:r>
      <w:r w:rsidRPr="00D81A5C">
        <w:rPr>
          <w:rFonts w:hint="eastAsia"/>
          <w:spacing w:val="5"/>
          <w:sz w:val="21"/>
          <w:szCs w:val="21"/>
        </w:rPr>
        <w:t>）</w:t>
      </w:r>
      <w:r w:rsidR="00F82A91" w:rsidRPr="00D81A5C">
        <w:rPr>
          <w:rFonts w:hint="eastAsia"/>
          <w:spacing w:val="5"/>
          <w:sz w:val="21"/>
          <w:szCs w:val="21"/>
        </w:rPr>
        <w:t>試合</w:t>
      </w:r>
      <w:r>
        <w:rPr>
          <w:rFonts w:hint="eastAsia"/>
          <w:spacing w:val="5"/>
          <w:sz w:val="21"/>
          <w:szCs w:val="21"/>
        </w:rPr>
        <w:t>は</w:t>
      </w:r>
      <w:r w:rsidR="00F82A91" w:rsidRPr="00D81A5C">
        <w:rPr>
          <w:rFonts w:hint="eastAsia"/>
          <w:spacing w:val="5"/>
          <w:sz w:val="21"/>
          <w:szCs w:val="21"/>
        </w:rPr>
        <w:t>並列進行</w:t>
      </w:r>
      <w:r>
        <w:rPr>
          <w:rFonts w:hint="eastAsia"/>
          <w:spacing w:val="5"/>
          <w:sz w:val="21"/>
          <w:szCs w:val="21"/>
        </w:rPr>
        <w:t>で行う。進行の状況</w:t>
      </w:r>
      <w:r w:rsidR="007847DD">
        <w:rPr>
          <w:rFonts w:hint="eastAsia"/>
          <w:spacing w:val="5"/>
          <w:sz w:val="21"/>
          <w:szCs w:val="21"/>
        </w:rPr>
        <w:t>によっては</w:t>
      </w:r>
      <w:r>
        <w:rPr>
          <w:rFonts w:hint="eastAsia"/>
          <w:spacing w:val="5"/>
          <w:sz w:val="21"/>
          <w:szCs w:val="21"/>
        </w:rPr>
        <w:t>、３試合</w:t>
      </w:r>
      <w:r w:rsidR="007847DD">
        <w:rPr>
          <w:rFonts w:hint="eastAsia"/>
          <w:spacing w:val="5"/>
          <w:sz w:val="21"/>
          <w:szCs w:val="21"/>
        </w:rPr>
        <w:t>を</w:t>
      </w:r>
      <w:r>
        <w:rPr>
          <w:rFonts w:hint="eastAsia"/>
          <w:spacing w:val="5"/>
          <w:sz w:val="21"/>
          <w:szCs w:val="21"/>
        </w:rPr>
        <w:t>並行して行う場合がある。（</w:t>
      </w:r>
      <w:r w:rsidRPr="0090376D">
        <w:rPr>
          <w:rFonts w:hint="eastAsia"/>
          <w:spacing w:val="5"/>
          <w:sz w:val="21"/>
          <w:szCs w:val="21"/>
        </w:rPr>
        <w:t>第１複</w:t>
      </w:r>
      <w:r>
        <w:rPr>
          <w:rFonts w:hint="eastAsia"/>
          <w:spacing w:val="5"/>
          <w:sz w:val="21"/>
          <w:szCs w:val="21"/>
        </w:rPr>
        <w:t>・</w:t>
      </w:r>
      <w:r w:rsidRPr="0090376D">
        <w:rPr>
          <w:rFonts w:hint="eastAsia"/>
          <w:spacing w:val="5"/>
          <w:sz w:val="21"/>
          <w:szCs w:val="21"/>
        </w:rPr>
        <w:t>第２複</w:t>
      </w:r>
      <w:r>
        <w:rPr>
          <w:rFonts w:hint="eastAsia"/>
          <w:spacing w:val="5"/>
          <w:sz w:val="21"/>
          <w:szCs w:val="21"/>
        </w:rPr>
        <w:t>・</w:t>
      </w:r>
      <w:r w:rsidRPr="0090376D">
        <w:rPr>
          <w:rFonts w:hint="eastAsia"/>
          <w:spacing w:val="5"/>
          <w:sz w:val="21"/>
          <w:szCs w:val="21"/>
        </w:rPr>
        <w:t>第１単</w:t>
      </w:r>
      <w:r>
        <w:rPr>
          <w:rFonts w:hint="eastAsia"/>
          <w:spacing w:val="5"/>
          <w:sz w:val="21"/>
          <w:szCs w:val="21"/>
        </w:rPr>
        <w:t>）</w:t>
      </w:r>
    </w:p>
    <w:p w:rsidR="00FB1DF1" w:rsidRDefault="00F82A91" w:rsidP="00E03C5B">
      <w:pPr>
        <w:ind w:leftChars="850" w:left="2025" w:hangingChars="300" w:hanging="555"/>
        <w:jc w:val="left"/>
        <w:rPr>
          <w:spacing w:val="5"/>
          <w:sz w:val="21"/>
          <w:szCs w:val="21"/>
        </w:rPr>
      </w:pPr>
      <w:r w:rsidRPr="00D81A5C">
        <w:rPr>
          <w:rFonts w:hint="eastAsia"/>
          <w:spacing w:val="5"/>
          <w:sz w:val="21"/>
          <w:szCs w:val="21"/>
        </w:rPr>
        <w:t>（</w:t>
      </w:r>
      <w:r w:rsidR="0090376D">
        <w:rPr>
          <w:rFonts w:hint="eastAsia"/>
          <w:spacing w:val="5"/>
          <w:sz w:val="21"/>
          <w:szCs w:val="21"/>
        </w:rPr>
        <w:t>７</w:t>
      </w:r>
      <w:r w:rsidRPr="00D81A5C">
        <w:rPr>
          <w:rFonts w:hint="eastAsia"/>
          <w:spacing w:val="5"/>
          <w:sz w:val="21"/>
          <w:szCs w:val="21"/>
        </w:rPr>
        <w:t>）リーグ戦は、勝敗決定後であっても第３単まで行う。トーナメント戦は、勝敗決定後の試合は打ち切りとする。</w:t>
      </w:r>
    </w:p>
    <w:p w:rsidR="007847DD" w:rsidRDefault="007847DD" w:rsidP="00E03C5B">
      <w:pPr>
        <w:rPr>
          <w:spacing w:val="5"/>
          <w:sz w:val="21"/>
          <w:szCs w:val="21"/>
        </w:rPr>
      </w:pPr>
    </w:p>
    <w:p w:rsidR="008412EE" w:rsidRPr="007847DD" w:rsidRDefault="008412EE" w:rsidP="00E03C5B">
      <w:pPr>
        <w:ind w:left="2034" w:hangingChars="1100" w:hanging="2034"/>
        <w:rPr>
          <w:spacing w:val="5"/>
          <w:sz w:val="21"/>
          <w:szCs w:val="21"/>
          <w:u w:val="single"/>
        </w:rPr>
      </w:pPr>
      <w:r>
        <w:rPr>
          <w:rFonts w:hint="eastAsia"/>
          <w:spacing w:val="5"/>
          <w:sz w:val="21"/>
          <w:szCs w:val="21"/>
        </w:rPr>
        <w:t>６　ポイント</w:t>
      </w:r>
      <w:r w:rsidR="00E03C5B">
        <w:rPr>
          <w:rFonts w:hint="eastAsia"/>
          <w:spacing w:val="5"/>
          <w:sz w:val="21"/>
          <w:szCs w:val="21"/>
        </w:rPr>
        <w:t xml:space="preserve">　　</w:t>
      </w:r>
      <w:r w:rsidRPr="00D81A5C">
        <w:rPr>
          <w:rFonts w:hint="eastAsia"/>
          <w:spacing w:val="5"/>
          <w:sz w:val="21"/>
          <w:szCs w:val="21"/>
        </w:rPr>
        <w:t>（１）</w:t>
      </w:r>
      <w:r w:rsidRPr="00D82B20">
        <w:rPr>
          <w:rFonts w:hint="eastAsia"/>
          <w:spacing w:val="5"/>
          <w:sz w:val="21"/>
          <w:szCs w:val="21"/>
        </w:rPr>
        <w:t>男女５、６シード決定トーナメント</w:t>
      </w:r>
      <w:r>
        <w:rPr>
          <w:rFonts w:hint="eastAsia"/>
          <w:spacing w:val="5"/>
          <w:sz w:val="21"/>
          <w:szCs w:val="21"/>
        </w:rPr>
        <w:t>戦は</w:t>
      </w:r>
      <w:r>
        <w:rPr>
          <w:spacing w:val="5"/>
          <w:sz w:val="21"/>
          <w:szCs w:val="21"/>
        </w:rPr>
        <w:t>、</w:t>
      </w:r>
      <w:r w:rsidRPr="00EA43D1">
        <w:rPr>
          <w:rFonts w:hint="eastAsia"/>
          <w:spacing w:val="5"/>
          <w:sz w:val="21"/>
          <w:szCs w:val="21"/>
          <w:u w:val="single"/>
        </w:rPr>
        <w:t>ベスト</w:t>
      </w:r>
      <w:r w:rsidR="00EA43D1" w:rsidRPr="00EA43D1">
        <w:rPr>
          <w:rFonts w:hint="eastAsia"/>
          <w:spacing w:val="5"/>
          <w:sz w:val="21"/>
          <w:szCs w:val="21"/>
          <w:u w:val="single"/>
        </w:rPr>
        <w:t>４</w:t>
      </w:r>
      <w:r w:rsidRPr="00EA43D1">
        <w:rPr>
          <w:rFonts w:hint="eastAsia"/>
          <w:spacing w:val="5"/>
          <w:sz w:val="21"/>
          <w:szCs w:val="21"/>
          <w:u w:val="single"/>
        </w:rPr>
        <w:t>決定までは１１ポイント３ゲームマッチ</w:t>
      </w:r>
      <w:r w:rsidR="00EA43D1" w:rsidRPr="00EA43D1">
        <w:rPr>
          <w:rFonts w:hint="eastAsia"/>
          <w:spacing w:val="5"/>
          <w:sz w:val="21"/>
          <w:szCs w:val="21"/>
          <w:u w:val="single"/>
        </w:rPr>
        <w:t>（延長なし）</w:t>
      </w:r>
      <w:r>
        <w:rPr>
          <w:rFonts w:hint="eastAsia"/>
          <w:spacing w:val="5"/>
          <w:sz w:val="21"/>
          <w:szCs w:val="21"/>
        </w:rPr>
        <w:t>で</w:t>
      </w:r>
      <w:r w:rsidR="0090376D">
        <w:rPr>
          <w:rFonts w:hint="eastAsia"/>
          <w:spacing w:val="5"/>
          <w:sz w:val="21"/>
          <w:szCs w:val="21"/>
        </w:rPr>
        <w:t>試合を</w:t>
      </w:r>
      <w:r>
        <w:rPr>
          <w:rFonts w:hint="eastAsia"/>
          <w:spacing w:val="5"/>
          <w:sz w:val="21"/>
          <w:szCs w:val="21"/>
        </w:rPr>
        <w:t>行い、それ以降の試合は正規のポイントで行う。</w:t>
      </w:r>
    </w:p>
    <w:p w:rsidR="008412EE" w:rsidRDefault="008412EE" w:rsidP="00E03C5B">
      <w:pPr>
        <w:ind w:leftChars="850" w:left="2025" w:hangingChars="300" w:hanging="555"/>
        <w:jc w:val="left"/>
        <w:rPr>
          <w:spacing w:val="5"/>
          <w:sz w:val="21"/>
          <w:szCs w:val="21"/>
        </w:rPr>
      </w:pPr>
      <w:r>
        <w:rPr>
          <w:rFonts w:hint="eastAsia"/>
          <w:spacing w:val="5"/>
          <w:sz w:val="21"/>
          <w:szCs w:val="21"/>
        </w:rPr>
        <w:t>（２）</w:t>
      </w:r>
      <w:r w:rsidRPr="00D82B20">
        <w:rPr>
          <w:rFonts w:hint="eastAsia"/>
          <w:spacing w:val="5"/>
          <w:sz w:val="21"/>
          <w:szCs w:val="21"/>
        </w:rPr>
        <w:t>男女２・３・４シード決定リーグ戦</w:t>
      </w:r>
      <w:r>
        <w:rPr>
          <w:rFonts w:hint="eastAsia"/>
          <w:spacing w:val="5"/>
          <w:sz w:val="21"/>
          <w:szCs w:val="21"/>
        </w:rPr>
        <w:t>は正規のポイントで試合を行う。</w:t>
      </w:r>
    </w:p>
    <w:p w:rsidR="00D90138" w:rsidRPr="00D81A5C" w:rsidRDefault="00D90138" w:rsidP="00E03C5B">
      <w:pPr>
        <w:rPr>
          <w:spacing w:val="5"/>
          <w:sz w:val="21"/>
          <w:szCs w:val="21"/>
        </w:rPr>
      </w:pPr>
    </w:p>
    <w:p w:rsidR="007847DD" w:rsidRDefault="008412EE" w:rsidP="00E03C5B">
      <w:pPr>
        <w:ind w:left="2034" w:hangingChars="1100" w:hanging="2034"/>
        <w:rPr>
          <w:spacing w:val="5"/>
          <w:sz w:val="21"/>
          <w:szCs w:val="21"/>
        </w:rPr>
      </w:pPr>
      <w:r>
        <w:rPr>
          <w:rFonts w:hint="eastAsia"/>
          <w:spacing w:val="5"/>
          <w:sz w:val="21"/>
          <w:szCs w:val="21"/>
        </w:rPr>
        <w:t>７</w:t>
      </w:r>
      <w:r w:rsidR="00615B8C" w:rsidRPr="00D81A5C">
        <w:rPr>
          <w:rFonts w:hint="eastAsia"/>
          <w:spacing w:val="5"/>
          <w:sz w:val="21"/>
          <w:szCs w:val="21"/>
        </w:rPr>
        <w:t xml:space="preserve">　</w:t>
      </w:r>
      <w:r w:rsidR="00BC4FC1" w:rsidRPr="00D81A5C">
        <w:rPr>
          <w:rFonts w:hint="eastAsia"/>
          <w:spacing w:val="5"/>
          <w:sz w:val="21"/>
          <w:szCs w:val="21"/>
        </w:rPr>
        <w:t>参加資格</w:t>
      </w:r>
      <w:r w:rsidR="00E03C5B">
        <w:rPr>
          <w:rFonts w:hint="eastAsia"/>
          <w:spacing w:val="5"/>
          <w:sz w:val="21"/>
          <w:szCs w:val="21"/>
        </w:rPr>
        <w:t xml:space="preserve">　　</w:t>
      </w:r>
      <w:r w:rsidR="00050EAB" w:rsidRPr="00D81A5C">
        <w:rPr>
          <w:rFonts w:hint="eastAsia"/>
          <w:spacing w:val="5"/>
          <w:sz w:val="21"/>
          <w:szCs w:val="21"/>
        </w:rPr>
        <w:t>（１）</w:t>
      </w:r>
      <w:r w:rsidR="005E1785" w:rsidRPr="00D81A5C">
        <w:rPr>
          <w:rFonts w:hint="eastAsia"/>
          <w:spacing w:val="5"/>
          <w:sz w:val="21"/>
          <w:szCs w:val="21"/>
        </w:rPr>
        <w:t>令和</w:t>
      </w:r>
      <w:r w:rsidR="005D45E9">
        <w:rPr>
          <w:rFonts w:hint="eastAsia"/>
          <w:spacing w:val="5"/>
          <w:sz w:val="21"/>
          <w:szCs w:val="21"/>
        </w:rPr>
        <w:t>６</w:t>
      </w:r>
      <w:r w:rsidR="00BC4FC1" w:rsidRPr="00D81A5C">
        <w:rPr>
          <w:rFonts w:hint="eastAsia"/>
          <w:spacing w:val="5"/>
          <w:sz w:val="21"/>
          <w:szCs w:val="21"/>
        </w:rPr>
        <w:t>年度香川県バドミントン協会へ会員登録完了している香川県内高等学校・高等専門学校の</w:t>
      </w:r>
      <w:r w:rsidR="00EE2709">
        <w:rPr>
          <w:rFonts w:hint="eastAsia"/>
          <w:spacing w:val="5"/>
          <w:sz w:val="21"/>
          <w:szCs w:val="21"/>
        </w:rPr>
        <w:t>１</w:t>
      </w:r>
      <w:r w:rsidR="005B2FD1">
        <w:rPr>
          <w:rFonts w:hint="eastAsia"/>
          <w:spacing w:val="5"/>
          <w:sz w:val="21"/>
          <w:szCs w:val="21"/>
        </w:rPr>
        <w:t>・</w:t>
      </w:r>
      <w:r w:rsidR="00BC4FC1" w:rsidRPr="00D81A5C">
        <w:rPr>
          <w:rFonts w:hint="eastAsia"/>
          <w:spacing w:val="5"/>
          <w:sz w:val="21"/>
          <w:szCs w:val="21"/>
        </w:rPr>
        <w:t>２年生</w:t>
      </w:r>
      <w:r w:rsidR="00050EAB" w:rsidRPr="00D81A5C">
        <w:rPr>
          <w:rFonts w:hint="eastAsia"/>
          <w:spacing w:val="5"/>
          <w:sz w:val="21"/>
          <w:szCs w:val="21"/>
        </w:rPr>
        <w:t>であること</w:t>
      </w:r>
      <w:r w:rsidR="00BC4FC1" w:rsidRPr="00D81A5C">
        <w:rPr>
          <w:rFonts w:hint="eastAsia"/>
          <w:spacing w:val="5"/>
          <w:sz w:val="21"/>
          <w:szCs w:val="21"/>
        </w:rPr>
        <w:t>。</w:t>
      </w:r>
    </w:p>
    <w:p w:rsidR="007847DD" w:rsidRDefault="00360931" w:rsidP="00E03C5B">
      <w:pPr>
        <w:ind w:leftChars="850" w:left="2025" w:hangingChars="300" w:hanging="555"/>
        <w:jc w:val="left"/>
        <w:rPr>
          <w:spacing w:val="5"/>
          <w:sz w:val="21"/>
          <w:szCs w:val="21"/>
        </w:rPr>
      </w:pPr>
      <w:r w:rsidRPr="0019313E">
        <w:rPr>
          <w:rFonts w:hint="eastAsia"/>
          <w:spacing w:val="5"/>
          <w:sz w:val="21"/>
          <w:szCs w:val="21"/>
        </w:rPr>
        <w:t>（２）</w:t>
      </w:r>
      <w:r w:rsidR="00303C3F" w:rsidRPr="0019313E">
        <w:rPr>
          <w:rFonts w:hint="eastAsia"/>
          <w:spacing w:val="5"/>
          <w:sz w:val="21"/>
          <w:szCs w:val="21"/>
        </w:rPr>
        <w:t>出</w:t>
      </w:r>
      <w:r w:rsidR="00303C3F" w:rsidRPr="009B6B00">
        <w:rPr>
          <w:rFonts w:hint="eastAsia"/>
          <w:spacing w:val="5"/>
          <w:sz w:val="21"/>
          <w:szCs w:val="21"/>
        </w:rPr>
        <w:t>場する選手は、</w:t>
      </w:r>
      <w:r w:rsidRPr="009B6B00">
        <w:rPr>
          <w:rFonts w:cs="ＭＳ 明朝" w:hint="eastAsia"/>
          <w:sz w:val="21"/>
          <w:szCs w:val="21"/>
        </w:rPr>
        <w:t>保護者の参加承諾及び</w:t>
      </w:r>
      <w:r w:rsidRPr="009B6B00">
        <w:rPr>
          <w:rFonts w:hint="eastAsia"/>
          <w:spacing w:val="5"/>
          <w:sz w:val="21"/>
          <w:szCs w:val="21"/>
        </w:rPr>
        <w:t>当該校の校長の承認</w:t>
      </w:r>
      <w:r w:rsidR="00303C3F" w:rsidRPr="009B6B00">
        <w:rPr>
          <w:rFonts w:hint="eastAsia"/>
          <w:spacing w:val="5"/>
          <w:sz w:val="21"/>
          <w:szCs w:val="21"/>
        </w:rPr>
        <w:t>を必要とする</w:t>
      </w:r>
      <w:r w:rsidR="00303C3F" w:rsidRPr="0019313E">
        <w:rPr>
          <w:rFonts w:hint="eastAsia"/>
          <w:spacing w:val="5"/>
          <w:sz w:val="21"/>
          <w:szCs w:val="21"/>
        </w:rPr>
        <w:t>。</w:t>
      </w:r>
    </w:p>
    <w:p w:rsidR="007847DD" w:rsidRDefault="00303C3F" w:rsidP="00E03C5B">
      <w:pPr>
        <w:ind w:leftChars="850" w:left="2025" w:hangingChars="300" w:hanging="555"/>
        <w:jc w:val="left"/>
        <w:rPr>
          <w:spacing w:val="5"/>
          <w:sz w:val="21"/>
          <w:szCs w:val="21"/>
        </w:rPr>
      </w:pPr>
      <w:r w:rsidRPr="00900100">
        <w:rPr>
          <w:rFonts w:hAnsi="ＭＳ 明朝" w:hint="eastAsia"/>
          <w:spacing w:val="5"/>
          <w:sz w:val="21"/>
          <w:szCs w:val="21"/>
        </w:rPr>
        <w:t>（３）</w:t>
      </w:r>
      <w:r w:rsidR="007847DD" w:rsidRPr="00D81A5C">
        <w:rPr>
          <w:rFonts w:hint="eastAsia"/>
          <w:spacing w:val="5"/>
          <w:sz w:val="21"/>
          <w:szCs w:val="21"/>
        </w:rPr>
        <w:t>チームの編成において、１校１チームとし、全日制・定時制・通信制の混成は認めない。</w:t>
      </w:r>
    </w:p>
    <w:p w:rsidR="007847DD" w:rsidRDefault="00050EAB" w:rsidP="00E03C5B">
      <w:pPr>
        <w:ind w:leftChars="850" w:left="2025" w:hangingChars="300" w:hanging="555"/>
        <w:jc w:val="left"/>
        <w:rPr>
          <w:spacing w:val="5"/>
          <w:sz w:val="21"/>
          <w:szCs w:val="21"/>
        </w:rPr>
      </w:pPr>
      <w:r w:rsidRPr="00D81A5C">
        <w:rPr>
          <w:rFonts w:hint="eastAsia"/>
          <w:spacing w:val="5"/>
          <w:sz w:val="21"/>
          <w:szCs w:val="21"/>
        </w:rPr>
        <w:t>（</w:t>
      </w:r>
      <w:r w:rsidR="00303C3F">
        <w:rPr>
          <w:rFonts w:hint="eastAsia"/>
          <w:spacing w:val="5"/>
          <w:sz w:val="21"/>
          <w:szCs w:val="21"/>
        </w:rPr>
        <w:t>４</w:t>
      </w:r>
      <w:r w:rsidRPr="00D81A5C">
        <w:rPr>
          <w:rFonts w:hint="eastAsia"/>
          <w:spacing w:val="5"/>
          <w:sz w:val="21"/>
          <w:szCs w:val="21"/>
        </w:rPr>
        <w:t>）</w:t>
      </w:r>
      <w:r w:rsidR="007847DD" w:rsidRPr="00D81A5C">
        <w:rPr>
          <w:rFonts w:hint="eastAsia"/>
          <w:spacing w:val="5"/>
          <w:sz w:val="21"/>
          <w:szCs w:val="21"/>
        </w:rPr>
        <w:t>本年度の新人大会（学校対抗戦）の２位以下のチームであること。</w:t>
      </w:r>
    </w:p>
    <w:p w:rsidR="00E03C5B" w:rsidRDefault="00E03C5B" w:rsidP="00E03C5B">
      <w:pPr>
        <w:jc w:val="left"/>
        <w:rPr>
          <w:spacing w:val="5"/>
          <w:sz w:val="21"/>
          <w:szCs w:val="21"/>
        </w:rPr>
      </w:pPr>
    </w:p>
    <w:p w:rsidR="00E03C5B" w:rsidRDefault="008412EE" w:rsidP="00E03C5B">
      <w:pPr>
        <w:jc w:val="left"/>
        <w:rPr>
          <w:spacing w:val="5"/>
          <w:sz w:val="21"/>
          <w:szCs w:val="21"/>
        </w:rPr>
      </w:pPr>
      <w:r>
        <w:rPr>
          <w:rFonts w:hint="eastAsia"/>
          <w:spacing w:val="5"/>
          <w:sz w:val="21"/>
          <w:szCs w:val="21"/>
        </w:rPr>
        <w:t>８</w:t>
      </w:r>
      <w:r w:rsidR="00615B8C" w:rsidRPr="00D81A5C">
        <w:rPr>
          <w:rFonts w:hint="eastAsia"/>
          <w:spacing w:val="5"/>
          <w:sz w:val="21"/>
          <w:szCs w:val="21"/>
        </w:rPr>
        <w:t xml:space="preserve">　</w:t>
      </w:r>
      <w:r w:rsidR="00BC4FC1" w:rsidRPr="00D81A5C">
        <w:rPr>
          <w:rFonts w:hint="eastAsia"/>
          <w:spacing w:val="5"/>
          <w:sz w:val="21"/>
          <w:szCs w:val="21"/>
        </w:rPr>
        <w:t xml:space="preserve">参加制限　　</w:t>
      </w:r>
      <w:r w:rsidR="00F73CD9" w:rsidRPr="00D81A5C">
        <w:rPr>
          <w:rFonts w:hint="eastAsia"/>
          <w:spacing w:val="5"/>
          <w:sz w:val="21"/>
          <w:szCs w:val="21"/>
        </w:rPr>
        <w:t xml:space="preserve">　</w:t>
      </w:r>
      <w:r w:rsidR="00050EAB" w:rsidRPr="00D81A5C">
        <w:rPr>
          <w:rFonts w:hint="eastAsia"/>
          <w:spacing w:val="5"/>
          <w:sz w:val="21"/>
          <w:szCs w:val="21"/>
        </w:rPr>
        <w:t>監督１名、コーチ１名、マネージャー１名、選手５名以上７名以内とする。</w:t>
      </w:r>
    </w:p>
    <w:p w:rsidR="00E03C5B" w:rsidRPr="00D81A5C" w:rsidRDefault="00E03C5B" w:rsidP="00E03C5B">
      <w:pPr>
        <w:jc w:val="left"/>
        <w:rPr>
          <w:spacing w:val="5"/>
          <w:sz w:val="21"/>
          <w:szCs w:val="21"/>
        </w:rPr>
      </w:pPr>
    </w:p>
    <w:p w:rsidR="00FF15E6" w:rsidRDefault="008412EE" w:rsidP="00E03C5B">
      <w:pPr>
        <w:jc w:val="left"/>
        <w:rPr>
          <w:spacing w:val="5"/>
          <w:sz w:val="21"/>
          <w:szCs w:val="21"/>
        </w:rPr>
      </w:pPr>
      <w:r>
        <w:rPr>
          <w:rFonts w:hint="eastAsia"/>
          <w:spacing w:val="5"/>
          <w:sz w:val="21"/>
          <w:szCs w:val="21"/>
        </w:rPr>
        <w:t>９</w:t>
      </w:r>
      <w:r w:rsidR="00615B8C" w:rsidRPr="00D81A5C">
        <w:rPr>
          <w:rFonts w:hint="eastAsia"/>
          <w:spacing w:val="5"/>
          <w:sz w:val="21"/>
          <w:szCs w:val="21"/>
        </w:rPr>
        <w:t xml:space="preserve">　</w:t>
      </w:r>
      <w:r w:rsidR="00BC4FC1" w:rsidRPr="00D81A5C">
        <w:rPr>
          <w:rFonts w:hint="eastAsia"/>
          <w:spacing w:val="5"/>
          <w:sz w:val="21"/>
          <w:szCs w:val="21"/>
        </w:rPr>
        <w:t xml:space="preserve">参 加 料　　</w:t>
      </w:r>
      <w:r w:rsidR="00F73CD9" w:rsidRPr="00D81A5C">
        <w:rPr>
          <w:rFonts w:hint="eastAsia"/>
          <w:spacing w:val="5"/>
          <w:sz w:val="21"/>
          <w:szCs w:val="21"/>
        </w:rPr>
        <w:t xml:space="preserve">　</w:t>
      </w:r>
      <w:r w:rsidR="00BC4FC1" w:rsidRPr="00D81A5C">
        <w:rPr>
          <w:rFonts w:hint="eastAsia"/>
          <w:spacing w:val="5"/>
          <w:sz w:val="21"/>
          <w:szCs w:val="21"/>
        </w:rPr>
        <w:t>１</w:t>
      </w:r>
      <w:r w:rsidR="00050EAB" w:rsidRPr="00D81A5C">
        <w:rPr>
          <w:rFonts w:hint="eastAsia"/>
          <w:spacing w:val="5"/>
          <w:sz w:val="21"/>
          <w:szCs w:val="21"/>
        </w:rPr>
        <w:t>チーム</w:t>
      </w:r>
      <w:r w:rsidR="00615B8C" w:rsidRPr="00D81A5C">
        <w:rPr>
          <w:rFonts w:hint="eastAsia"/>
          <w:spacing w:val="5"/>
          <w:sz w:val="21"/>
          <w:szCs w:val="21"/>
        </w:rPr>
        <w:t xml:space="preserve">　</w:t>
      </w:r>
      <w:r w:rsidR="00050EAB" w:rsidRPr="00D81A5C">
        <w:rPr>
          <w:rFonts w:hint="eastAsia"/>
          <w:spacing w:val="5"/>
          <w:sz w:val="21"/>
          <w:szCs w:val="21"/>
        </w:rPr>
        <w:t>３，０００</w:t>
      </w:r>
      <w:r w:rsidR="00BC4FC1" w:rsidRPr="00D81A5C">
        <w:rPr>
          <w:rFonts w:hint="eastAsia"/>
          <w:spacing w:val="5"/>
          <w:sz w:val="21"/>
          <w:szCs w:val="21"/>
        </w:rPr>
        <w:t>円</w:t>
      </w:r>
      <w:r w:rsidR="00050EAB" w:rsidRPr="00D81A5C">
        <w:rPr>
          <w:rFonts w:hint="eastAsia"/>
          <w:spacing w:val="5"/>
          <w:sz w:val="21"/>
          <w:szCs w:val="21"/>
        </w:rPr>
        <w:t>（</w:t>
      </w:r>
      <w:r w:rsidR="000D2453">
        <w:rPr>
          <w:rFonts w:hint="eastAsia"/>
          <w:spacing w:val="5"/>
          <w:sz w:val="21"/>
          <w:szCs w:val="21"/>
          <w:u w:val="single"/>
          <w:shd w:val="pct15" w:color="auto" w:fill="FFFFFF"/>
        </w:rPr>
        <w:t>学校名を明記の上、</w:t>
      </w:r>
      <w:r w:rsidR="000D2453" w:rsidRPr="00E03E14">
        <w:rPr>
          <w:rFonts w:hint="eastAsia"/>
          <w:spacing w:val="5"/>
          <w:sz w:val="21"/>
          <w:szCs w:val="21"/>
          <w:u w:val="single"/>
          <w:shd w:val="pct15" w:color="auto" w:fill="FFFFFF"/>
        </w:rPr>
        <w:t>必</w:t>
      </w:r>
      <w:r w:rsidR="000D2453" w:rsidRPr="00D81A5C">
        <w:rPr>
          <w:rFonts w:hint="eastAsia"/>
          <w:spacing w:val="5"/>
          <w:sz w:val="21"/>
          <w:szCs w:val="21"/>
          <w:u w:val="single"/>
          <w:shd w:val="pct15" w:color="auto" w:fill="FFFFFF"/>
        </w:rPr>
        <w:t>ず振込で</w:t>
      </w:r>
      <w:r w:rsidR="005959A0" w:rsidRPr="00D81A5C">
        <w:rPr>
          <w:rFonts w:hint="eastAsia"/>
          <w:spacing w:val="5"/>
          <w:sz w:val="21"/>
          <w:szCs w:val="21"/>
          <w:u w:val="single"/>
          <w:shd w:val="pct15" w:color="auto" w:fill="FFFFFF"/>
        </w:rPr>
        <w:t>お願いします</w:t>
      </w:r>
      <w:r w:rsidR="00050EAB" w:rsidRPr="00D81A5C">
        <w:rPr>
          <w:rFonts w:hint="eastAsia"/>
          <w:spacing w:val="5"/>
          <w:sz w:val="21"/>
          <w:szCs w:val="21"/>
          <w:u w:val="single"/>
          <w:shd w:val="pct15" w:color="auto" w:fill="FFFFFF"/>
        </w:rPr>
        <w:t>。</w:t>
      </w:r>
      <w:r w:rsidR="00050EAB" w:rsidRPr="00D81A5C">
        <w:rPr>
          <w:rFonts w:hint="eastAsia"/>
          <w:spacing w:val="5"/>
          <w:sz w:val="21"/>
          <w:szCs w:val="21"/>
        </w:rPr>
        <w:t>）</w:t>
      </w:r>
    </w:p>
    <w:p w:rsidR="00FF15E6" w:rsidRDefault="005959A0" w:rsidP="00E03C5B">
      <w:pPr>
        <w:ind w:firstLineChars="950" w:firstLine="1814"/>
        <w:jc w:val="left"/>
        <w:rPr>
          <w:spacing w:val="5"/>
          <w:sz w:val="21"/>
          <w:szCs w:val="21"/>
        </w:rPr>
      </w:pPr>
      <w:r w:rsidRPr="00D81A5C">
        <w:rPr>
          <w:rFonts w:hint="eastAsia"/>
          <w:spacing w:val="8"/>
          <w:sz w:val="21"/>
          <w:szCs w:val="21"/>
          <w:lang w:eastAsia="zh-TW"/>
        </w:rPr>
        <w:t>振</w:t>
      </w:r>
      <w:r w:rsidR="00FF15E6">
        <w:rPr>
          <w:rFonts w:hint="eastAsia"/>
          <w:spacing w:val="8"/>
          <w:sz w:val="21"/>
          <w:szCs w:val="21"/>
        </w:rPr>
        <w:t xml:space="preserve"> </w:t>
      </w:r>
      <w:r w:rsidRPr="00D81A5C">
        <w:rPr>
          <w:rFonts w:hint="eastAsia"/>
          <w:spacing w:val="8"/>
          <w:sz w:val="21"/>
          <w:szCs w:val="21"/>
          <w:lang w:eastAsia="zh-TW"/>
        </w:rPr>
        <w:t>込</w:t>
      </w:r>
      <w:r w:rsidR="00FF15E6">
        <w:rPr>
          <w:rFonts w:hint="eastAsia"/>
          <w:spacing w:val="8"/>
          <w:sz w:val="21"/>
          <w:szCs w:val="21"/>
        </w:rPr>
        <w:t xml:space="preserve"> </w:t>
      </w:r>
      <w:r w:rsidRPr="00D81A5C">
        <w:rPr>
          <w:rFonts w:hint="eastAsia"/>
          <w:spacing w:val="8"/>
          <w:sz w:val="21"/>
          <w:szCs w:val="21"/>
          <w:lang w:eastAsia="zh-TW"/>
        </w:rPr>
        <w:t xml:space="preserve">先　百十四銀行　</w:t>
      </w:r>
      <w:r w:rsidR="005E1785" w:rsidRPr="00D81A5C">
        <w:rPr>
          <w:rFonts w:hint="eastAsia"/>
          <w:spacing w:val="8"/>
          <w:sz w:val="21"/>
          <w:szCs w:val="21"/>
        </w:rPr>
        <w:t xml:space="preserve">観音寺支店　</w:t>
      </w:r>
      <w:r w:rsidRPr="00D81A5C">
        <w:rPr>
          <w:rFonts w:hint="eastAsia"/>
          <w:spacing w:val="8"/>
          <w:sz w:val="21"/>
          <w:szCs w:val="21"/>
          <w:lang w:eastAsia="zh-TW"/>
        </w:rPr>
        <w:t>店番</w:t>
      </w:r>
      <w:r w:rsidR="005E1785" w:rsidRPr="00D81A5C">
        <w:rPr>
          <w:rFonts w:hint="eastAsia"/>
          <w:spacing w:val="8"/>
          <w:sz w:val="21"/>
          <w:szCs w:val="21"/>
        </w:rPr>
        <w:t>２８５</w:t>
      </w:r>
      <w:r w:rsidR="00D90138" w:rsidRPr="00D81A5C">
        <w:rPr>
          <w:rFonts w:hint="eastAsia"/>
          <w:spacing w:val="8"/>
          <w:sz w:val="21"/>
          <w:szCs w:val="21"/>
        </w:rPr>
        <w:t>口座番号</w:t>
      </w:r>
      <w:r w:rsidR="005E1785" w:rsidRPr="00D81A5C">
        <w:rPr>
          <w:rFonts w:hint="eastAsia"/>
          <w:spacing w:val="8"/>
          <w:sz w:val="21"/>
          <w:szCs w:val="21"/>
        </w:rPr>
        <w:t xml:space="preserve"> １４６７０１６</w:t>
      </w:r>
    </w:p>
    <w:p w:rsidR="005959A0" w:rsidRPr="00D81A5C" w:rsidRDefault="005959A0" w:rsidP="00E03C5B">
      <w:pPr>
        <w:ind w:firstLineChars="950" w:firstLine="1814"/>
        <w:jc w:val="left"/>
        <w:rPr>
          <w:spacing w:val="5"/>
          <w:sz w:val="21"/>
          <w:szCs w:val="21"/>
        </w:rPr>
      </w:pPr>
      <w:r w:rsidRPr="00D81A5C">
        <w:rPr>
          <w:rFonts w:hint="eastAsia"/>
          <w:spacing w:val="8"/>
          <w:sz w:val="21"/>
          <w:szCs w:val="21"/>
        </w:rPr>
        <w:t>口座名義</w:t>
      </w:r>
      <w:r w:rsidR="00FF15E6">
        <w:rPr>
          <w:rFonts w:hint="eastAsia"/>
          <w:spacing w:val="8"/>
          <w:sz w:val="21"/>
          <w:szCs w:val="21"/>
        </w:rPr>
        <w:t xml:space="preserve">　</w:t>
      </w:r>
      <w:r w:rsidRPr="00D81A5C">
        <w:rPr>
          <w:rFonts w:hint="eastAsia"/>
          <w:spacing w:val="8"/>
          <w:sz w:val="21"/>
          <w:szCs w:val="21"/>
        </w:rPr>
        <w:t xml:space="preserve">香川県高体連バドミントン専門部　委員長　</w:t>
      </w:r>
      <w:r w:rsidR="00FF15E6">
        <w:rPr>
          <w:spacing w:val="8"/>
          <w:sz w:val="21"/>
          <w:szCs w:val="21"/>
        </w:rPr>
        <w:ruby>
          <w:rubyPr>
            <w:rubyAlign w:val="distributeSpace"/>
            <w:hps w:val="10"/>
            <w:hpsRaise w:val="18"/>
            <w:hpsBaseText w:val="21"/>
            <w:lid w:val="ja-JP"/>
          </w:rubyPr>
          <w:rt>
            <w:r w:rsidR="00FF15E6" w:rsidRPr="00FF15E6">
              <w:rPr>
                <w:rFonts w:hAnsi="ＭＳ 明朝" w:hint="eastAsia"/>
                <w:spacing w:val="8"/>
                <w:sz w:val="10"/>
                <w:szCs w:val="21"/>
              </w:rPr>
              <w:t>やまもと</w:t>
            </w:r>
          </w:rt>
          <w:rubyBase>
            <w:r w:rsidR="00FF15E6">
              <w:rPr>
                <w:rFonts w:hint="eastAsia"/>
                <w:spacing w:val="8"/>
                <w:sz w:val="21"/>
                <w:szCs w:val="21"/>
              </w:rPr>
              <w:t>山本</w:t>
            </w:r>
          </w:rubyBase>
        </w:ruby>
      </w:r>
      <w:r w:rsidR="005E1785" w:rsidRPr="00D81A5C">
        <w:rPr>
          <w:rFonts w:hint="eastAsia"/>
          <w:spacing w:val="8"/>
          <w:sz w:val="21"/>
          <w:szCs w:val="21"/>
        </w:rPr>
        <w:t xml:space="preserve">　</w:t>
      </w:r>
      <w:r w:rsidR="00FF15E6">
        <w:rPr>
          <w:spacing w:val="8"/>
          <w:sz w:val="21"/>
          <w:szCs w:val="21"/>
        </w:rPr>
        <w:ruby>
          <w:rubyPr>
            <w:rubyAlign w:val="distributeSpace"/>
            <w:hps w:val="10"/>
            <w:hpsRaise w:val="18"/>
            <w:hpsBaseText w:val="21"/>
            <w:lid w:val="ja-JP"/>
          </w:rubyPr>
          <w:rt>
            <w:r w:rsidR="00FF15E6" w:rsidRPr="00FF15E6">
              <w:rPr>
                <w:rFonts w:hAnsi="ＭＳ 明朝" w:hint="eastAsia"/>
                <w:spacing w:val="8"/>
                <w:sz w:val="10"/>
                <w:szCs w:val="21"/>
              </w:rPr>
              <w:t>としお</w:t>
            </w:r>
          </w:rt>
          <w:rubyBase>
            <w:r w:rsidR="00FF15E6">
              <w:rPr>
                <w:rFonts w:hint="eastAsia"/>
                <w:spacing w:val="8"/>
                <w:sz w:val="21"/>
                <w:szCs w:val="21"/>
              </w:rPr>
              <w:t>敏雄</w:t>
            </w:r>
          </w:rubyBase>
        </w:ruby>
      </w:r>
    </w:p>
    <w:p w:rsidR="00BC4FC1" w:rsidRPr="00D81A5C" w:rsidRDefault="00E03C5B" w:rsidP="00E03C5B">
      <w:pPr>
        <w:jc w:val="left"/>
        <w:rPr>
          <w:spacing w:val="5"/>
          <w:sz w:val="21"/>
          <w:szCs w:val="21"/>
        </w:rPr>
      </w:pPr>
      <w:r>
        <w:rPr>
          <w:rFonts w:hint="eastAsia"/>
          <w:spacing w:val="5"/>
          <w:sz w:val="21"/>
          <w:szCs w:val="21"/>
        </w:rPr>
        <w:lastRenderedPageBreak/>
        <w:t>1</w:t>
      </w:r>
      <w:r>
        <w:rPr>
          <w:spacing w:val="5"/>
          <w:sz w:val="21"/>
          <w:szCs w:val="21"/>
        </w:rPr>
        <w:t>0</w:t>
      </w:r>
      <w:r w:rsidR="00615B8C" w:rsidRPr="00D81A5C">
        <w:rPr>
          <w:rFonts w:hint="eastAsia"/>
          <w:spacing w:val="5"/>
          <w:sz w:val="21"/>
          <w:szCs w:val="21"/>
        </w:rPr>
        <w:t xml:space="preserve">　</w:t>
      </w:r>
      <w:r w:rsidR="002169BA">
        <w:rPr>
          <w:rFonts w:hint="eastAsia"/>
          <w:spacing w:val="5"/>
          <w:sz w:val="21"/>
          <w:szCs w:val="21"/>
        </w:rPr>
        <w:t xml:space="preserve">参加申込　　　</w:t>
      </w:r>
      <w:r w:rsidR="00BC4FC1" w:rsidRPr="00D81A5C">
        <w:rPr>
          <w:rFonts w:hint="eastAsia"/>
          <w:spacing w:val="5"/>
          <w:sz w:val="21"/>
          <w:szCs w:val="21"/>
        </w:rPr>
        <w:t>所定の申込用紙を利用し</w:t>
      </w:r>
      <w:r w:rsidR="00841EA8" w:rsidRPr="00D81A5C">
        <w:rPr>
          <w:rFonts w:hint="eastAsia"/>
          <w:spacing w:val="5"/>
          <w:sz w:val="21"/>
          <w:szCs w:val="21"/>
        </w:rPr>
        <w:t>、</w:t>
      </w:r>
      <w:r w:rsidR="00615B8C" w:rsidRPr="00D81A5C">
        <w:rPr>
          <w:rFonts w:hint="eastAsia"/>
          <w:spacing w:val="5"/>
          <w:sz w:val="21"/>
          <w:szCs w:val="21"/>
        </w:rPr>
        <w:t>Mail</w:t>
      </w:r>
      <w:r w:rsidR="00BC4FC1" w:rsidRPr="00D81A5C">
        <w:rPr>
          <w:rFonts w:hint="eastAsia"/>
          <w:spacing w:val="5"/>
          <w:sz w:val="21"/>
          <w:szCs w:val="21"/>
        </w:rPr>
        <w:t>で</w:t>
      </w:r>
      <w:r w:rsidR="00841EA8" w:rsidRPr="00D81A5C">
        <w:rPr>
          <w:rFonts w:hint="eastAsia"/>
          <w:spacing w:val="5"/>
          <w:sz w:val="21"/>
          <w:szCs w:val="21"/>
        </w:rPr>
        <w:t>申し込みを</w:t>
      </w:r>
      <w:r w:rsidR="00ED7FF0" w:rsidRPr="00D81A5C">
        <w:rPr>
          <w:rFonts w:hint="eastAsia"/>
          <w:spacing w:val="5"/>
          <w:sz w:val="21"/>
          <w:szCs w:val="21"/>
        </w:rPr>
        <w:t>お願いします</w:t>
      </w:r>
      <w:r w:rsidR="00BC4FC1" w:rsidRPr="00D81A5C">
        <w:rPr>
          <w:rFonts w:hint="eastAsia"/>
          <w:spacing w:val="5"/>
          <w:sz w:val="21"/>
          <w:szCs w:val="21"/>
        </w:rPr>
        <w:t>。</w:t>
      </w:r>
    </w:p>
    <w:p w:rsidR="00FF15E6" w:rsidRPr="0015736E" w:rsidRDefault="00FA3845" w:rsidP="00E03C5B">
      <w:pPr>
        <w:ind w:firstLineChars="950" w:firstLine="1833"/>
        <w:rPr>
          <w:sz w:val="21"/>
        </w:rPr>
      </w:pPr>
      <w:r w:rsidRPr="0015736E">
        <w:rPr>
          <w:rFonts w:hint="eastAsia"/>
          <w:sz w:val="21"/>
        </w:rPr>
        <w:t xml:space="preserve">申込先　　</w:t>
      </w:r>
      <w:r w:rsidR="00DF3B52" w:rsidRPr="0015736E">
        <w:rPr>
          <w:rFonts w:hint="eastAsia"/>
          <w:sz w:val="21"/>
        </w:rPr>
        <w:t>〒</w:t>
      </w:r>
      <w:r w:rsidR="00FB1DF1" w:rsidRPr="0015736E">
        <w:rPr>
          <w:rFonts w:hint="eastAsia"/>
          <w:sz w:val="21"/>
        </w:rPr>
        <w:t>76</w:t>
      </w:r>
      <w:r w:rsidR="00FF15E6" w:rsidRPr="0015736E">
        <w:rPr>
          <w:rFonts w:hint="eastAsia"/>
          <w:sz w:val="21"/>
        </w:rPr>
        <w:t>0-0068　高松市松島町1-18-54</w:t>
      </w:r>
      <w:r w:rsidR="00BC4FC1" w:rsidRPr="0015736E">
        <w:rPr>
          <w:rFonts w:hint="eastAsia"/>
          <w:sz w:val="21"/>
        </w:rPr>
        <w:t xml:space="preserve">　</w:t>
      </w:r>
      <w:r w:rsidR="00FF15E6" w:rsidRPr="0015736E">
        <w:rPr>
          <w:rFonts w:hint="eastAsia"/>
          <w:sz w:val="21"/>
        </w:rPr>
        <w:t>高松</w:t>
      </w:r>
      <w:r w:rsidR="00FB1DF1" w:rsidRPr="0015736E">
        <w:rPr>
          <w:rFonts w:hint="eastAsia"/>
          <w:sz w:val="21"/>
        </w:rPr>
        <w:t>商業高等学校内</w:t>
      </w:r>
      <w:r w:rsidR="00FF15E6" w:rsidRPr="0015736E">
        <w:rPr>
          <w:rFonts w:hint="eastAsia"/>
          <w:sz w:val="21"/>
        </w:rPr>
        <w:t xml:space="preserve">　山本　敏雄</w:t>
      </w:r>
      <w:r w:rsidR="00DF3B52" w:rsidRPr="0015736E">
        <w:rPr>
          <w:rFonts w:hint="eastAsia"/>
          <w:sz w:val="21"/>
        </w:rPr>
        <w:t xml:space="preserve">　宛</w:t>
      </w:r>
    </w:p>
    <w:p w:rsidR="00E03C5B" w:rsidRPr="0015736E" w:rsidRDefault="00BC4FC1" w:rsidP="0015736E">
      <w:pPr>
        <w:ind w:firstLineChars="2050" w:firstLine="3955"/>
        <w:rPr>
          <w:sz w:val="21"/>
        </w:rPr>
      </w:pPr>
      <w:r w:rsidRPr="0015736E">
        <w:rPr>
          <w:rFonts w:hint="eastAsia"/>
          <w:sz w:val="21"/>
        </w:rPr>
        <w:t>（TEL</w:t>
      </w:r>
      <w:r w:rsidR="00FF15E6" w:rsidRPr="0015736E">
        <w:rPr>
          <w:rFonts w:hint="eastAsia"/>
          <w:sz w:val="21"/>
        </w:rPr>
        <w:t>：</w:t>
      </w:r>
      <w:r w:rsidRPr="0015736E">
        <w:rPr>
          <w:rFonts w:hint="eastAsia"/>
          <w:sz w:val="21"/>
        </w:rPr>
        <w:t>087-</w:t>
      </w:r>
      <w:r w:rsidR="00FF15E6" w:rsidRPr="0015736E">
        <w:rPr>
          <w:rFonts w:hint="eastAsia"/>
          <w:sz w:val="21"/>
        </w:rPr>
        <w:t>833</w:t>
      </w:r>
      <w:r w:rsidR="004F040D" w:rsidRPr="0015736E">
        <w:rPr>
          <w:rFonts w:hint="eastAsia"/>
          <w:sz w:val="21"/>
        </w:rPr>
        <w:t>-</w:t>
      </w:r>
      <w:r w:rsidR="00FF15E6" w:rsidRPr="0015736E">
        <w:rPr>
          <w:rFonts w:hint="eastAsia"/>
          <w:sz w:val="21"/>
        </w:rPr>
        <w:t>1971</w:t>
      </w:r>
      <w:r w:rsidRPr="0015736E">
        <w:rPr>
          <w:rFonts w:hint="eastAsia"/>
          <w:sz w:val="21"/>
        </w:rPr>
        <w:t xml:space="preserve">　　</w:t>
      </w:r>
      <w:r w:rsidR="00615B8C" w:rsidRPr="0015736E">
        <w:rPr>
          <w:rFonts w:hint="eastAsia"/>
          <w:sz w:val="21"/>
        </w:rPr>
        <w:t>Mail</w:t>
      </w:r>
      <w:r w:rsidR="00FF15E6" w:rsidRPr="0015736E">
        <w:rPr>
          <w:rFonts w:hint="eastAsia"/>
          <w:sz w:val="21"/>
        </w:rPr>
        <w:t>：</w:t>
      </w:r>
      <w:hyperlink r:id="rId8" w:history="1">
        <w:r w:rsidR="00E03C5B" w:rsidRPr="0015736E">
          <w:rPr>
            <w:rStyle w:val="a9"/>
            <w:sz w:val="21"/>
          </w:rPr>
          <w:t>ti0451</w:t>
        </w:r>
        <w:r w:rsidR="00E03C5B" w:rsidRPr="0015736E">
          <w:rPr>
            <w:rStyle w:val="a9"/>
            <w:rFonts w:hint="eastAsia"/>
            <w:sz w:val="21"/>
          </w:rPr>
          <w:t>@kagawa-edu.jp</w:t>
        </w:r>
      </w:hyperlink>
      <w:r w:rsidRPr="0015736E">
        <w:rPr>
          <w:rFonts w:hint="eastAsia"/>
          <w:sz w:val="21"/>
        </w:rPr>
        <w:t>）</w:t>
      </w:r>
    </w:p>
    <w:p w:rsidR="00FA3845" w:rsidRPr="0015736E" w:rsidRDefault="00BC4FC1" w:rsidP="0015736E">
      <w:pPr>
        <w:ind w:firstLineChars="950" w:firstLine="1833"/>
        <w:rPr>
          <w:sz w:val="21"/>
          <w:szCs w:val="21"/>
        </w:rPr>
      </w:pPr>
      <w:r w:rsidRPr="0015736E">
        <w:rPr>
          <w:rFonts w:hint="eastAsia"/>
          <w:sz w:val="21"/>
          <w:szCs w:val="21"/>
        </w:rPr>
        <w:t>期</w:t>
      </w:r>
      <w:r w:rsidR="00FA3845" w:rsidRPr="0015736E">
        <w:rPr>
          <w:rFonts w:hint="eastAsia"/>
          <w:sz w:val="21"/>
          <w:szCs w:val="21"/>
        </w:rPr>
        <w:t xml:space="preserve">　</w:t>
      </w:r>
      <w:r w:rsidRPr="0015736E">
        <w:rPr>
          <w:rFonts w:hint="eastAsia"/>
          <w:sz w:val="21"/>
          <w:szCs w:val="21"/>
        </w:rPr>
        <w:t>限</w:t>
      </w:r>
      <w:r w:rsidR="00FA3845" w:rsidRPr="0015736E">
        <w:rPr>
          <w:rFonts w:hint="eastAsia"/>
          <w:sz w:val="21"/>
          <w:szCs w:val="21"/>
        </w:rPr>
        <w:t xml:space="preserve">　</w:t>
      </w:r>
      <w:r w:rsidR="00FF15E6" w:rsidRPr="0015736E">
        <w:rPr>
          <w:rFonts w:hint="eastAsia"/>
          <w:sz w:val="21"/>
          <w:szCs w:val="21"/>
        </w:rPr>
        <w:t xml:space="preserve">　</w:t>
      </w:r>
      <w:r w:rsidR="005E1785" w:rsidRPr="0015736E">
        <w:rPr>
          <w:rFonts w:hint="eastAsia"/>
          <w:sz w:val="21"/>
          <w:szCs w:val="21"/>
          <w:u w:val="single"/>
        </w:rPr>
        <w:t>１</w:t>
      </w:r>
      <w:r w:rsidRPr="0015736E">
        <w:rPr>
          <w:rFonts w:hint="eastAsia"/>
          <w:spacing w:val="5"/>
          <w:sz w:val="21"/>
          <w:szCs w:val="21"/>
          <w:u w:val="single"/>
        </w:rPr>
        <w:t>月</w:t>
      </w:r>
      <w:r w:rsidR="005E1785" w:rsidRPr="0015736E">
        <w:rPr>
          <w:rFonts w:hint="eastAsia"/>
          <w:spacing w:val="5"/>
          <w:sz w:val="21"/>
          <w:szCs w:val="21"/>
          <w:u w:val="single"/>
        </w:rPr>
        <w:t>２</w:t>
      </w:r>
      <w:r w:rsidR="005D45E9">
        <w:rPr>
          <w:rFonts w:hint="eastAsia"/>
          <w:spacing w:val="5"/>
          <w:sz w:val="21"/>
          <w:szCs w:val="21"/>
          <w:u w:val="single"/>
        </w:rPr>
        <w:t>７</w:t>
      </w:r>
      <w:r w:rsidRPr="0015736E">
        <w:rPr>
          <w:rFonts w:hint="eastAsia"/>
          <w:spacing w:val="5"/>
          <w:sz w:val="21"/>
          <w:szCs w:val="21"/>
          <w:u w:val="single"/>
        </w:rPr>
        <w:t>日（</w:t>
      </w:r>
      <w:r w:rsidR="00742F7F" w:rsidRPr="0015736E">
        <w:rPr>
          <w:rFonts w:hint="eastAsia"/>
          <w:spacing w:val="5"/>
          <w:sz w:val="21"/>
          <w:szCs w:val="21"/>
          <w:u w:val="single"/>
        </w:rPr>
        <w:t>月</w:t>
      </w:r>
      <w:r w:rsidRPr="0015736E">
        <w:rPr>
          <w:rFonts w:hint="eastAsia"/>
          <w:spacing w:val="5"/>
          <w:sz w:val="21"/>
          <w:szCs w:val="21"/>
          <w:u w:val="single"/>
        </w:rPr>
        <w:t>）</w:t>
      </w:r>
      <w:r w:rsidR="00E90FEE" w:rsidRPr="0015736E">
        <w:rPr>
          <w:rFonts w:hint="eastAsia"/>
          <w:spacing w:val="5"/>
          <w:sz w:val="21"/>
          <w:szCs w:val="21"/>
          <w:u w:val="single"/>
        </w:rPr>
        <w:t>１２</w:t>
      </w:r>
      <w:r w:rsidR="00615B8C" w:rsidRPr="0015736E">
        <w:rPr>
          <w:rFonts w:hint="eastAsia"/>
          <w:spacing w:val="5"/>
          <w:sz w:val="21"/>
          <w:szCs w:val="21"/>
          <w:u w:val="single"/>
        </w:rPr>
        <w:t>：００</w:t>
      </w:r>
      <w:r w:rsidRPr="0015736E">
        <w:rPr>
          <w:rFonts w:hint="eastAsia"/>
          <w:spacing w:val="5"/>
          <w:sz w:val="21"/>
          <w:szCs w:val="21"/>
          <w:u w:val="single"/>
        </w:rPr>
        <w:t>必着</w:t>
      </w:r>
      <w:r w:rsidR="00615B8C" w:rsidRPr="0015736E">
        <w:rPr>
          <w:rFonts w:hint="eastAsia"/>
          <w:spacing w:val="5"/>
          <w:sz w:val="21"/>
          <w:szCs w:val="21"/>
        </w:rPr>
        <w:t xml:space="preserve">　</w:t>
      </w:r>
      <w:r w:rsidR="002169BA" w:rsidRPr="0015736E">
        <w:rPr>
          <w:rFonts w:hint="eastAsia"/>
          <w:spacing w:val="5"/>
          <w:sz w:val="21"/>
          <w:szCs w:val="21"/>
        </w:rPr>
        <w:t xml:space="preserve">　</w:t>
      </w:r>
      <w:r w:rsidR="00FA3845" w:rsidRPr="0015736E">
        <w:rPr>
          <w:rFonts w:hint="eastAsia"/>
          <w:spacing w:val="5"/>
          <w:sz w:val="21"/>
          <w:szCs w:val="21"/>
          <w:u w:val="single"/>
        </w:rPr>
        <w:t>※参加しないときはその旨ご連絡ください。</w:t>
      </w:r>
    </w:p>
    <w:p w:rsidR="00303C3F" w:rsidRDefault="00303C3F" w:rsidP="00E03C5B">
      <w:pPr>
        <w:jc w:val="left"/>
        <w:rPr>
          <w:spacing w:val="5"/>
          <w:sz w:val="21"/>
          <w:szCs w:val="21"/>
        </w:rPr>
      </w:pPr>
    </w:p>
    <w:p w:rsidR="00E03C5B" w:rsidRDefault="00E03C5B" w:rsidP="00E03C5B">
      <w:pPr>
        <w:ind w:left="2127" w:hangingChars="1150" w:hanging="2127"/>
        <w:jc w:val="left"/>
        <w:rPr>
          <w:spacing w:val="5"/>
          <w:sz w:val="21"/>
          <w:szCs w:val="21"/>
        </w:rPr>
      </w:pPr>
      <w:r>
        <w:rPr>
          <w:rFonts w:hint="eastAsia"/>
          <w:spacing w:val="5"/>
          <w:sz w:val="21"/>
          <w:szCs w:val="21"/>
        </w:rPr>
        <w:t>1</w:t>
      </w:r>
      <w:r>
        <w:rPr>
          <w:spacing w:val="5"/>
          <w:sz w:val="21"/>
          <w:szCs w:val="21"/>
        </w:rPr>
        <w:t>1</w:t>
      </w:r>
      <w:r w:rsidR="00615B8C" w:rsidRPr="00D81A5C">
        <w:rPr>
          <w:rFonts w:hint="eastAsia"/>
          <w:spacing w:val="5"/>
          <w:sz w:val="21"/>
          <w:szCs w:val="21"/>
        </w:rPr>
        <w:t xml:space="preserve">　</w:t>
      </w:r>
      <w:r w:rsidR="00FA3845" w:rsidRPr="00D81A5C">
        <w:rPr>
          <w:rFonts w:hint="eastAsia"/>
          <w:spacing w:val="2"/>
          <w:sz w:val="21"/>
          <w:szCs w:val="21"/>
        </w:rPr>
        <w:t>連絡事項</w:t>
      </w:r>
      <w:r>
        <w:rPr>
          <w:rFonts w:hint="eastAsia"/>
          <w:spacing w:val="2"/>
          <w:sz w:val="21"/>
          <w:szCs w:val="21"/>
        </w:rPr>
        <w:t xml:space="preserve">　　</w:t>
      </w:r>
      <w:r w:rsidR="00237C9E" w:rsidRPr="005B352D">
        <w:rPr>
          <w:rFonts w:asciiTheme="minorEastAsia" w:hAnsiTheme="minorEastAsia" w:hint="eastAsia"/>
          <w:sz w:val="21"/>
          <w:szCs w:val="21"/>
        </w:rPr>
        <w:t>（</w:t>
      </w:r>
      <w:r w:rsidR="00FF15E6">
        <w:rPr>
          <w:rFonts w:asciiTheme="minorEastAsia" w:hAnsiTheme="minorEastAsia" w:hint="eastAsia"/>
          <w:sz w:val="21"/>
          <w:szCs w:val="21"/>
        </w:rPr>
        <w:t>１</w:t>
      </w:r>
      <w:r w:rsidR="003A70F3" w:rsidRPr="005B352D">
        <w:rPr>
          <w:rFonts w:asciiTheme="minorEastAsia" w:hAnsiTheme="minorEastAsia" w:hint="eastAsia"/>
          <w:sz w:val="21"/>
          <w:szCs w:val="21"/>
        </w:rPr>
        <w:t>）</w:t>
      </w:r>
      <w:r w:rsidR="00E8562D" w:rsidRPr="00900100">
        <w:rPr>
          <w:rFonts w:hint="eastAsia"/>
          <w:spacing w:val="5"/>
          <w:sz w:val="21"/>
          <w:szCs w:val="21"/>
        </w:rPr>
        <w:t>選手が４名以下になった場合は失格とする。</w:t>
      </w:r>
    </w:p>
    <w:p w:rsidR="00FF15E6" w:rsidRDefault="005B0A4B" w:rsidP="00E03C5B">
      <w:pPr>
        <w:ind w:leftChars="850" w:left="2025" w:hangingChars="300" w:hanging="555"/>
        <w:jc w:val="left"/>
        <w:rPr>
          <w:spacing w:val="5"/>
          <w:sz w:val="21"/>
          <w:szCs w:val="21"/>
        </w:rPr>
      </w:pPr>
      <w:r w:rsidRPr="00900100">
        <w:rPr>
          <w:rFonts w:hint="eastAsia"/>
          <w:spacing w:val="5"/>
          <w:sz w:val="21"/>
          <w:szCs w:val="21"/>
        </w:rPr>
        <w:t>（</w:t>
      </w:r>
      <w:r w:rsidR="00FF15E6">
        <w:rPr>
          <w:rFonts w:hint="eastAsia"/>
          <w:spacing w:val="5"/>
          <w:sz w:val="21"/>
          <w:szCs w:val="21"/>
        </w:rPr>
        <w:t>２</w:t>
      </w:r>
      <w:r w:rsidRPr="00900100">
        <w:rPr>
          <w:rFonts w:hint="eastAsia"/>
          <w:spacing w:val="5"/>
          <w:sz w:val="21"/>
          <w:szCs w:val="21"/>
        </w:rPr>
        <w:t>）</w:t>
      </w:r>
      <w:r w:rsidR="00DF3B52" w:rsidRPr="00900100">
        <w:rPr>
          <w:rFonts w:hint="eastAsia"/>
          <w:spacing w:val="5"/>
          <w:sz w:val="21"/>
          <w:szCs w:val="21"/>
        </w:rPr>
        <w:t>事故による選手の変更を認める。選手の追加は認めない。周知会</w:t>
      </w:r>
      <w:r w:rsidR="0090376D">
        <w:rPr>
          <w:rFonts w:hint="eastAsia"/>
          <w:spacing w:val="5"/>
          <w:sz w:val="21"/>
          <w:szCs w:val="21"/>
        </w:rPr>
        <w:t>（リーグ戦は</w:t>
      </w:r>
      <w:r w:rsidR="0090376D" w:rsidRPr="00900100">
        <w:rPr>
          <w:rFonts w:hint="eastAsia"/>
          <w:spacing w:val="5"/>
          <w:sz w:val="21"/>
          <w:szCs w:val="21"/>
        </w:rPr>
        <w:t>試合の順番を決める抽選</w:t>
      </w:r>
      <w:r w:rsidR="0090376D">
        <w:rPr>
          <w:rFonts w:hint="eastAsia"/>
          <w:spacing w:val="5"/>
          <w:sz w:val="21"/>
          <w:szCs w:val="21"/>
        </w:rPr>
        <w:t>）</w:t>
      </w:r>
      <w:r w:rsidR="00DF3B52" w:rsidRPr="00900100">
        <w:rPr>
          <w:rFonts w:hint="eastAsia"/>
          <w:spacing w:val="5"/>
          <w:sz w:val="21"/>
          <w:szCs w:val="21"/>
        </w:rPr>
        <w:t>までに大会本部まで申し出ること。</w:t>
      </w:r>
    </w:p>
    <w:p w:rsidR="00FF15E6" w:rsidRDefault="005B0A4B" w:rsidP="00E03C5B">
      <w:pPr>
        <w:ind w:leftChars="850" w:left="2025" w:hangingChars="300" w:hanging="555"/>
        <w:jc w:val="left"/>
        <w:rPr>
          <w:spacing w:val="5"/>
          <w:sz w:val="21"/>
          <w:szCs w:val="21"/>
        </w:rPr>
      </w:pPr>
      <w:r w:rsidRPr="00900100">
        <w:rPr>
          <w:rFonts w:hint="eastAsia"/>
          <w:spacing w:val="5"/>
          <w:sz w:val="21"/>
          <w:szCs w:val="21"/>
        </w:rPr>
        <w:t>（</w:t>
      </w:r>
      <w:r w:rsidR="00FF15E6">
        <w:rPr>
          <w:rFonts w:hint="eastAsia"/>
          <w:spacing w:val="5"/>
          <w:sz w:val="21"/>
          <w:szCs w:val="21"/>
        </w:rPr>
        <w:t>３</w:t>
      </w:r>
      <w:r w:rsidRPr="00900100">
        <w:rPr>
          <w:rFonts w:hint="eastAsia"/>
          <w:spacing w:val="5"/>
          <w:sz w:val="21"/>
          <w:szCs w:val="21"/>
        </w:rPr>
        <w:t>）</w:t>
      </w:r>
      <w:r w:rsidR="00D46193" w:rsidRPr="00900100">
        <w:rPr>
          <w:rFonts w:hAnsi="ＭＳ 明朝" w:hint="eastAsia"/>
          <w:spacing w:val="5"/>
          <w:sz w:val="21"/>
          <w:szCs w:val="21"/>
        </w:rPr>
        <w:t>上着背面中央部に</w:t>
      </w:r>
      <w:r w:rsidR="00D46193" w:rsidRPr="00900100">
        <w:rPr>
          <w:rFonts w:hAnsi="ＭＳ 明朝" w:cs="ＭＳ 明朝" w:hint="eastAsia"/>
          <w:sz w:val="21"/>
          <w:szCs w:val="21"/>
        </w:rPr>
        <w:t>必ず高等学校名及び都道府県名を日本文字で明記し、文字の色は上衣に鮮明に映えるものとする。目立たない場合には、ゼッケンをつけてもらう場合もある。文字列の大きさは、</w:t>
      </w:r>
      <w:r w:rsidR="00D46193" w:rsidRPr="005B352D">
        <w:rPr>
          <w:rFonts w:hAnsi="ＭＳ 明朝" w:cs="ＭＳ 明朝" w:hint="eastAsia"/>
          <w:sz w:val="21"/>
          <w:szCs w:val="21"/>
        </w:rPr>
        <w:t>高さ6cm～10cmと</w:t>
      </w:r>
      <w:r w:rsidR="00D46193" w:rsidRPr="00900100">
        <w:rPr>
          <w:rFonts w:hAnsi="ＭＳ 明朝" w:cs="ＭＳ 明朝" w:hint="eastAsia"/>
          <w:sz w:val="21"/>
          <w:szCs w:val="21"/>
        </w:rPr>
        <w:t>し、(公財)日本バドミントン協会大会運営規程第24条による。ゼッケンを使用する場合、白の布地で縦15㎝程度、横30㎝程度の大きさを基準とする。ゼッケンの場合の文字の色は、黒色または濃紺色とする。</w:t>
      </w:r>
      <w:r w:rsidR="00D46193" w:rsidRPr="00900100">
        <w:rPr>
          <w:rFonts w:hint="eastAsia"/>
          <w:spacing w:val="5"/>
          <w:sz w:val="21"/>
          <w:szCs w:val="21"/>
        </w:rPr>
        <w:t>学校対抗･個人戦ともに上衣の背面中央には必ず校名マークをつけること｡</w:t>
      </w:r>
    </w:p>
    <w:p w:rsidR="00FF15E6" w:rsidRDefault="003A70F3" w:rsidP="00E03C5B">
      <w:pPr>
        <w:ind w:leftChars="850" w:left="2025" w:hangingChars="300" w:hanging="555"/>
        <w:jc w:val="left"/>
        <w:rPr>
          <w:spacing w:val="5"/>
          <w:sz w:val="21"/>
          <w:szCs w:val="21"/>
        </w:rPr>
      </w:pPr>
      <w:r w:rsidRPr="00900100">
        <w:rPr>
          <w:rFonts w:hint="eastAsia"/>
          <w:spacing w:val="5"/>
          <w:sz w:val="21"/>
          <w:szCs w:val="21"/>
        </w:rPr>
        <w:t>（</w:t>
      </w:r>
      <w:r w:rsidR="00FF15E6">
        <w:rPr>
          <w:rFonts w:hint="eastAsia"/>
          <w:spacing w:val="5"/>
          <w:sz w:val="21"/>
          <w:szCs w:val="21"/>
        </w:rPr>
        <w:t>４</w:t>
      </w:r>
      <w:r w:rsidR="005B0A4B" w:rsidRPr="00900100">
        <w:rPr>
          <w:rFonts w:hint="eastAsia"/>
          <w:spacing w:val="5"/>
          <w:sz w:val="21"/>
          <w:szCs w:val="21"/>
        </w:rPr>
        <w:t>）競技中の負傷事故の応急処置は主催者側で行うが、その後の責任は負わない。</w:t>
      </w:r>
    </w:p>
    <w:p w:rsidR="00E03C5B" w:rsidRDefault="003A70F3" w:rsidP="00E03C5B">
      <w:pPr>
        <w:ind w:leftChars="850" w:left="2025" w:hangingChars="300" w:hanging="555"/>
        <w:jc w:val="left"/>
        <w:rPr>
          <w:spacing w:val="5"/>
          <w:sz w:val="21"/>
          <w:szCs w:val="21"/>
        </w:rPr>
      </w:pPr>
      <w:r>
        <w:rPr>
          <w:rFonts w:hint="eastAsia"/>
          <w:spacing w:val="5"/>
          <w:sz w:val="21"/>
          <w:szCs w:val="21"/>
        </w:rPr>
        <w:t>（</w:t>
      </w:r>
      <w:r w:rsidR="00FF15E6">
        <w:rPr>
          <w:rFonts w:hint="eastAsia"/>
          <w:spacing w:val="5"/>
          <w:sz w:val="21"/>
          <w:szCs w:val="21"/>
        </w:rPr>
        <w:t>５</w:t>
      </w:r>
      <w:r w:rsidR="005B0A4B" w:rsidRPr="00D81A5C">
        <w:rPr>
          <w:rFonts w:hint="eastAsia"/>
          <w:spacing w:val="5"/>
          <w:sz w:val="21"/>
          <w:szCs w:val="21"/>
        </w:rPr>
        <w:t>）シャトルコックは持ち寄りとし、使用シャトルは</w:t>
      </w:r>
      <w:r w:rsidR="005B0A4B" w:rsidRPr="00D5225E">
        <w:rPr>
          <w:rFonts w:hint="eastAsia"/>
          <w:spacing w:val="5"/>
          <w:sz w:val="21"/>
          <w:szCs w:val="21"/>
          <w:u w:val="single"/>
        </w:rPr>
        <w:t>（</w:t>
      </w:r>
      <w:r w:rsidR="00647E1E" w:rsidRPr="00D5225E">
        <w:rPr>
          <w:rFonts w:hint="eastAsia"/>
          <w:spacing w:val="5"/>
          <w:sz w:val="21"/>
          <w:szCs w:val="21"/>
          <w:u w:val="single"/>
        </w:rPr>
        <w:t>公</w:t>
      </w:r>
      <w:r w:rsidR="005B0A4B" w:rsidRPr="00D5225E">
        <w:rPr>
          <w:rFonts w:hint="eastAsia"/>
          <w:spacing w:val="5"/>
          <w:sz w:val="21"/>
          <w:szCs w:val="21"/>
          <w:u w:val="single"/>
        </w:rPr>
        <w:t>財）日本バドミントン協会第１種検定合格</w:t>
      </w:r>
      <w:r w:rsidR="005D45E9">
        <w:rPr>
          <w:rFonts w:hint="eastAsia"/>
          <w:spacing w:val="5"/>
          <w:sz w:val="21"/>
          <w:szCs w:val="21"/>
          <w:u w:val="single"/>
        </w:rPr>
        <w:t>球</w:t>
      </w:r>
      <w:r w:rsidR="00A51B54" w:rsidRPr="00D5225E">
        <w:rPr>
          <w:rFonts w:hint="eastAsia"/>
          <w:spacing w:val="5"/>
          <w:sz w:val="21"/>
          <w:szCs w:val="21"/>
          <w:u w:val="single"/>
        </w:rPr>
        <w:t>（５番）</w:t>
      </w:r>
      <w:r w:rsidR="005B0A4B" w:rsidRPr="00D81A5C">
        <w:rPr>
          <w:rFonts w:hint="eastAsia"/>
          <w:spacing w:val="5"/>
          <w:sz w:val="21"/>
          <w:szCs w:val="21"/>
        </w:rPr>
        <w:t>とする。</w:t>
      </w:r>
    </w:p>
    <w:p w:rsidR="00E03C5B" w:rsidRDefault="005B0A4B" w:rsidP="00E03C5B">
      <w:pPr>
        <w:ind w:leftChars="850" w:left="2025" w:hangingChars="300" w:hanging="555"/>
        <w:jc w:val="left"/>
        <w:rPr>
          <w:spacing w:val="5"/>
          <w:sz w:val="21"/>
          <w:szCs w:val="21"/>
        </w:rPr>
      </w:pPr>
      <w:r w:rsidRPr="00D81A5C">
        <w:rPr>
          <w:rFonts w:hint="eastAsia"/>
          <w:spacing w:val="5"/>
          <w:sz w:val="21"/>
          <w:szCs w:val="21"/>
        </w:rPr>
        <w:t>（</w:t>
      </w:r>
      <w:r w:rsidR="00E03C5B">
        <w:rPr>
          <w:rFonts w:hint="eastAsia"/>
          <w:spacing w:val="5"/>
          <w:sz w:val="21"/>
          <w:szCs w:val="21"/>
        </w:rPr>
        <w:t>６</w:t>
      </w:r>
      <w:r w:rsidRPr="00D81A5C">
        <w:rPr>
          <w:rFonts w:hint="eastAsia"/>
          <w:spacing w:val="5"/>
          <w:sz w:val="21"/>
          <w:szCs w:val="21"/>
        </w:rPr>
        <w:t>）</w:t>
      </w:r>
      <w:r w:rsidR="00DF3B52" w:rsidRPr="00D81A5C">
        <w:rPr>
          <w:rFonts w:hint="eastAsia"/>
          <w:spacing w:val="5"/>
          <w:sz w:val="21"/>
          <w:szCs w:val="21"/>
        </w:rPr>
        <w:t>各学校の顧問の先生方は、競技運営・進行をお願いします。</w:t>
      </w:r>
    </w:p>
    <w:p w:rsidR="00B83101" w:rsidRPr="00A51B54" w:rsidRDefault="00B83101" w:rsidP="00E03C5B">
      <w:pPr>
        <w:ind w:left="1642" w:hangingChars="888" w:hanging="1642"/>
        <w:jc w:val="left"/>
        <w:rPr>
          <w:spacing w:val="5"/>
          <w:sz w:val="21"/>
          <w:szCs w:val="21"/>
        </w:rPr>
      </w:pPr>
    </w:p>
    <w:p w:rsidR="00C22612" w:rsidRPr="00D81A5C" w:rsidRDefault="00E03C5B" w:rsidP="00E03C5B">
      <w:pPr>
        <w:ind w:left="2034" w:hangingChars="1100" w:hanging="2034"/>
        <w:jc w:val="left"/>
        <w:rPr>
          <w:spacing w:val="5"/>
          <w:sz w:val="21"/>
          <w:szCs w:val="21"/>
        </w:rPr>
      </w:pPr>
      <w:r>
        <w:rPr>
          <w:rFonts w:hint="eastAsia"/>
          <w:spacing w:val="5"/>
          <w:sz w:val="21"/>
          <w:szCs w:val="21"/>
        </w:rPr>
        <w:t>12</w:t>
      </w:r>
      <w:r w:rsidR="00615B8C" w:rsidRPr="00D81A5C">
        <w:rPr>
          <w:rFonts w:hint="eastAsia"/>
          <w:spacing w:val="5"/>
          <w:sz w:val="21"/>
          <w:szCs w:val="21"/>
        </w:rPr>
        <w:t xml:space="preserve">　</w:t>
      </w:r>
      <w:r w:rsidR="008D3F60" w:rsidRPr="00D81A5C">
        <w:rPr>
          <w:rFonts w:hint="eastAsia"/>
          <w:spacing w:val="5"/>
          <w:sz w:val="21"/>
          <w:szCs w:val="21"/>
        </w:rPr>
        <w:t>抽　　選</w:t>
      </w:r>
      <w:r>
        <w:rPr>
          <w:rFonts w:hint="eastAsia"/>
          <w:spacing w:val="5"/>
          <w:sz w:val="21"/>
          <w:szCs w:val="21"/>
        </w:rPr>
        <w:t xml:space="preserve">　　</w:t>
      </w:r>
      <w:r w:rsidR="00303C3F">
        <w:rPr>
          <w:rFonts w:hint="eastAsia"/>
          <w:spacing w:val="5"/>
          <w:sz w:val="21"/>
          <w:szCs w:val="21"/>
        </w:rPr>
        <w:t>（１）</w:t>
      </w:r>
      <w:r w:rsidR="001306BB" w:rsidRPr="00D81A5C">
        <w:rPr>
          <w:rFonts w:hint="eastAsia"/>
          <w:spacing w:val="5"/>
          <w:sz w:val="21"/>
          <w:szCs w:val="21"/>
        </w:rPr>
        <w:t>トーナメント戦については、</w:t>
      </w:r>
      <w:r w:rsidR="00EE2709">
        <w:rPr>
          <w:rFonts w:hint="eastAsia"/>
          <w:spacing w:val="5"/>
          <w:sz w:val="21"/>
          <w:szCs w:val="21"/>
        </w:rPr>
        <w:t>大会当日</w:t>
      </w:r>
      <w:r w:rsidR="00C22612" w:rsidRPr="00D81A5C">
        <w:rPr>
          <w:rFonts w:hint="eastAsia"/>
          <w:spacing w:val="5"/>
          <w:sz w:val="21"/>
          <w:szCs w:val="21"/>
        </w:rPr>
        <w:t>会場にて、監督もしくは主将により抽選を行う。新人大会５位</w:t>
      </w:r>
      <w:r w:rsidR="000E5721">
        <w:rPr>
          <w:rFonts w:hint="eastAsia"/>
          <w:spacing w:val="5"/>
          <w:sz w:val="21"/>
          <w:szCs w:val="21"/>
        </w:rPr>
        <w:t>（ベスト８）</w:t>
      </w:r>
      <w:r w:rsidR="00C22612" w:rsidRPr="00D81A5C">
        <w:rPr>
          <w:rFonts w:hint="eastAsia"/>
          <w:spacing w:val="5"/>
          <w:sz w:val="21"/>
          <w:szCs w:val="21"/>
        </w:rPr>
        <w:t>の４校で、第１シード～第４シードの抽選を行</w:t>
      </w:r>
      <w:r w:rsidR="00F73CD9" w:rsidRPr="00D81A5C">
        <w:rPr>
          <w:rFonts w:hint="eastAsia"/>
          <w:spacing w:val="5"/>
          <w:sz w:val="21"/>
          <w:szCs w:val="21"/>
        </w:rPr>
        <w:t>った後</w:t>
      </w:r>
      <w:r w:rsidR="00C22612" w:rsidRPr="00D81A5C">
        <w:rPr>
          <w:rFonts w:hint="eastAsia"/>
          <w:spacing w:val="5"/>
          <w:sz w:val="21"/>
          <w:szCs w:val="21"/>
        </w:rPr>
        <w:t>、</w:t>
      </w:r>
      <w:r w:rsidR="00F73CD9" w:rsidRPr="00D81A5C">
        <w:rPr>
          <w:rFonts w:hint="eastAsia"/>
          <w:spacing w:val="5"/>
          <w:sz w:val="21"/>
          <w:szCs w:val="21"/>
        </w:rPr>
        <w:t>シード</w:t>
      </w:r>
      <w:r w:rsidR="00C22612" w:rsidRPr="00D81A5C">
        <w:rPr>
          <w:rFonts w:hint="eastAsia"/>
          <w:spacing w:val="5"/>
          <w:sz w:val="21"/>
          <w:szCs w:val="21"/>
        </w:rPr>
        <w:t>以外の</w:t>
      </w:r>
      <w:r w:rsidR="00F73CD9" w:rsidRPr="00D81A5C">
        <w:rPr>
          <w:rFonts w:hint="eastAsia"/>
          <w:spacing w:val="5"/>
          <w:sz w:val="21"/>
          <w:szCs w:val="21"/>
        </w:rPr>
        <w:t>参加校のフリー抽選を行う</w:t>
      </w:r>
      <w:r w:rsidR="000E5721">
        <w:rPr>
          <w:rFonts w:hint="eastAsia"/>
          <w:spacing w:val="5"/>
          <w:sz w:val="21"/>
          <w:szCs w:val="21"/>
        </w:rPr>
        <w:t>。５位の該当校が不参加の場合は、空いたシードも含めてフリー抽選とする。</w:t>
      </w:r>
    </w:p>
    <w:p w:rsidR="001306BB" w:rsidRPr="00900100" w:rsidRDefault="00303C3F" w:rsidP="00E03C5B">
      <w:pPr>
        <w:ind w:leftChars="850" w:left="2025" w:hangingChars="300" w:hanging="555"/>
        <w:jc w:val="left"/>
        <w:rPr>
          <w:spacing w:val="5"/>
          <w:sz w:val="21"/>
          <w:szCs w:val="21"/>
        </w:rPr>
      </w:pPr>
      <w:r>
        <w:rPr>
          <w:rFonts w:hint="eastAsia"/>
          <w:spacing w:val="5"/>
          <w:sz w:val="21"/>
          <w:szCs w:val="21"/>
        </w:rPr>
        <w:t>（２）</w:t>
      </w:r>
      <w:r w:rsidR="00B83101" w:rsidRPr="00900100">
        <w:rPr>
          <w:rFonts w:hint="eastAsia"/>
          <w:spacing w:val="5"/>
          <w:sz w:val="21"/>
          <w:szCs w:val="21"/>
        </w:rPr>
        <w:t>リーグ戦については、監督もしくは主将により</w:t>
      </w:r>
      <w:r w:rsidR="001306BB" w:rsidRPr="00900100">
        <w:rPr>
          <w:rFonts w:hint="eastAsia"/>
          <w:spacing w:val="5"/>
          <w:sz w:val="21"/>
          <w:szCs w:val="21"/>
        </w:rPr>
        <w:t>試合の順番を決める抽選を行う。</w:t>
      </w:r>
    </w:p>
    <w:p w:rsidR="001306BB" w:rsidRPr="00D81A5C" w:rsidRDefault="001306BB" w:rsidP="00E03C5B">
      <w:pPr>
        <w:jc w:val="left"/>
        <w:rPr>
          <w:spacing w:val="5"/>
          <w:sz w:val="21"/>
          <w:szCs w:val="21"/>
        </w:rPr>
      </w:pPr>
    </w:p>
    <w:p w:rsidR="00C22612" w:rsidRPr="00D81A5C" w:rsidRDefault="00E03C5B" w:rsidP="00E03C5B">
      <w:pPr>
        <w:ind w:leftChars="-1" w:left="-2"/>
        <w:jc w:val="left"/>
        <w:rPr>
          <w:spacing w:val="5"/>
          <w:sz w:val="21"/>
          <w:szCs w:val="21"/>
        </w:rPr>
      </w:pPr>
      <w:r>
        <w:rPr>
          <w:rFonts w:hint="eastAsia"/>
          <w:spacing w:val="5"/>
          <w:sz w:val="21"/>
          <w:szCs w:val="21"/>
        </w:rPr>
        <w:t>13</w:t>
      </w:r>
      <w:r w:rsidR="00615B8C" w:rsidRPr="00D81A5C">
        <w:rPr>
          <w:rFonts w:hint="eastAsia"/>
          <w:spacing w:val="5"/>
          <w:sz w:val="21"/>
          <w:szCs w:val="21"/>
        </w:rPr>
        <w:t xml:space="preserve">　</w:t>
      </w:r>
      <w:r w:rsidR="00F73CD9" w:rsidRPr="00D81A5C">
        <w:rPr>
          <w:rFonts w:hint="eastAsia"/>
          <w:spacing w:val="5"/>
          <w:sz w:val="21"/>
          <w:szCs w:val="21"/>
        </w:rPr>
        <w:t xml:space="preserve">問い合わせ　　</w:t>
      </w:r>
      <w:r>
        <w:rPr>
          <w:rFonts w:hint="eastAsia"/>
          <w:spacing w:val="5"/>
          <w:sz w:val="21"/>
          <w:szCs w:val="21"/>
        </w:rPr>
        <w:t xml:space="preserve">　</w:t>
      </w:r>
      <w:r w:rsidR="00F73CD9" w:rsidRPr="00D81A5C">
        <w:rPr>
          <w:rFonts w:hint="eastAsia"/>
          <w:spacing w:val="5"/>
          <w:sz w:val="21"/>
          <w:szCs w:val="21"/>
        </w:rPr>
        <w:t>不明な点は</w:t>
      </w:r>
      <w:r w:rsidR="000526C8">
        <w:rPr>
          <w:rFonts w:hint="eastAsia"/>
          <w:spacing w:val="5"/>
          <w:sz w:val="21"/>
          <w:szCs w:val="21"/>
        </w:rPr>
        <w:t>、</w:t>
      </w:r>
      <w:r>
        <w:rPr>
          <w:rFonts w:hint="eastAsia"/>
          <w:spacing w:val="5"/>
          <w:sz w:val="21"/>
          <w:szCs w:val="21"/>
        </w:rPr>
        <w:t>高松</w:t>
      </w:r>
      <w:r w:rsidR="008412EE">
        <w:rPr>
          <w:rFonts w:hint="eastAsia"/>
          <w:spacing w:val="5"/>
          <w:sz w:val="21"/>
          <w:szCs w:val="21"/>
        </w:rPr>
        <w:t>商業高等学校</w:t>
      </w:r>
      <w:r w:rsidR="00F73CD9" w:rsidRPr="00D81A5C">
        <w:rPr>
          <w:rFonts w:hint="eastAsia"/>
          <w:spacing w:val="5"/>
          <w:sz w:val="21"/>
          <w:szCs w:val="21"/>
        </w:rPr>
        <w:t xml:space="preserve">　</w:t>
      </w:r>
      <w:r>
        <w:rPr>
          <w:rFonts w:hint="eastAsia"/>
          <w:spacing w:val="5"/>
          <w:sz w:val="21"/>
          <w:szCs w:val="21"/>
        </w:rPr>
        <w:t>山本　敏雄</w:t>
      </w:r>
      <w:r w:rsidR="004C1139" w:rsidRPr="00D81A5C">
        <w:rPr>
          <w:rFonts w:hint="eastAsia"/>
          <w:spacing w:val="5"/>
          <w:sz w:val="21"/>
          <w:szCs w:val="21"/>
        </w:rPr>
        <w:t xml:space="preserve">　</w:t>
      </w:r>
      <w:r w:rsidR="00F73CD9" w:rsidRPr="00D81A5C">
        <w:rPr>
          <w:rFonts w:hint="eastAsia"/>
          <w:spacing w:val="5"/>
          <w:sz w:val="21"/>
          <w:szCs w:val="21"/>
        </w:rPr>
        <w:t>まで</w:t>
      </w:r>
    </w:p>
    <w:sectPr w:rsidR="00C22612" w:rsidRPr="00D81A5C" w:rsidSect="00CF34E5">
      <w:endnotePr>
        <w:numStart w:val="0"/>
      </w:endnotePr>
      <w:type w:val="nextColumn"/>
      <w:pgSz w:w="11906" w:h="16838" w:code="9"/>
      <w:pgMar w:top="737" w:right="851" w:bottom="624" w:left="851" w:header="720" w:footer="720" w:gutter="0"/>
      <w:cols w:space="720"/>
      <w:docGrid w:type="linesAndChars" w:linePitch="286" w:charSpace="-7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48E" w:rsidRDefault="0094448E" w:rsidP="00C0553F">
      <w:pPr>
        <w:spacing w:line="240" w:lineRule="auto"/>
      </w:pPr>
      <w:r>
        <w:separator/>
      </w:r>
    </w:p>
  </w:endnote>
  <w:endnote w:type="continuationSeparator" w:id="0">
    <w:p w:rsidR="0094448E" w:rsidRDefault="0094448E" w:rsidP="00C05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48E" w:rsidRDefault="0094448E" w:rsidP="00C0553F">
      <w:pPr>
        <w:spacing w:line="240" w:lineRule="auto"/>
      </w:pPr>
      <w:r>
        <w:separator/>
      </w:r>
    </w:p>
  </w:footnote>
  <w:footnote w:type="continuationSeparator" w:id="0">
    <w:p w:rsidR="0094448E" w:rsidRDefault="0094448E" w:rsidP="00C055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C6480"/>
    <w:multiLevelType w:val="hybridMultilevel"/>
    <w:tmpl w:val="13645D5E"/>
    <w:lvl w:ilvl="0" w:tplc="0F1E7732">
      <w:start w:val="1"/>
      <w:numFmt w:val="decimalEnclosedCircle"/>
      <w:lvlText w:val="%1"/>
      <w:lvlJc w:val="left"/>
      <w:pPr>
        <w:tabs>
          <w:tab w:val="num" w:pos="1960"/>
        </w:tabs>
        <w:ind w:left="1960" w:hanging="360"/>
      </w:pPr>
      <w:rPr>
        <w:rFonts w:hint="eastAsia"/>
      </w:rPr>
    </w:lvl>
    <w:lvl w:ilvl="1" w:tplc="04090017" w:tentative="1">
      <w:start w:val="1"/>
      <w:numFmt w:val="aiueoFullWidth"/>
      <w:lvlText w:val="(%2)"/>
      <w:lvlJc w:val="left"/>
      <w:pPr>
        <w:tabs>
          <w:tab w:val="num" w:pos="2440"/>
        </w:tabs>
        <w:ind w:left="2440" w:hanging="420"/>
      </w:pPr>
    </w:lvl>
    <w:lvl w:ilvl="2" w:tplc="04090011" w:tentative="1">
      <w:start w:val="1"/>
      <w:numFmt w:val="decimalEnclosedCircle"/>
      <w:lvlText w:val="%3"/>
      <w:lvlJc w:val="left"/>
      <w:pPr>
        <w:tabs>
          <w:tab w:val="num" w:pos="2860"/>
        </w:tabs>
        <w:ind w:left="2860" w:hanging="420"/>
      </w:pPr>
    </w:lvl>
    <w:lvl w:ilvl="3" w:tplc="0409000F" w:tentative="1">
      <w:start w:val="1"/>
      <w:numFmt w:val="decimal"/>
      <w:lvlText w:val="%4."/>
      <w:lvlJc w:val="left"/>
      <w:pPr>
        <w:tabs>
          <w:tab w:val="num" w:pos="3280"/>
        </w:tabs>
        <w:ind w:left="3280" w:hanging="420"/>
      </w:pPr>
    </w:lvl>
    <w:lvl w:ilvl="4" w:tplc="04090017" w:tentative="1">
      <w:start w:val="1"/>
      <w:numFmt w:val="aiueoFullWidth"/>
      <w:lvlText w:val="(%5)"/>
      <w:lvlJc w:val="left"/>
      <w:pPr>
        <w:tabs>
          <w:tab w:val="num" w:pos="3700"/>
        </w:tabs>
        <w:ind w:left="3700" w:hanging="420"/>
      </w:pPr>
    </w:lvl>
    <w:lvl w:ilvl="5" w:tplc="04090011" w:tentative="1">
      <w:start w:val="1"/>
      <w:numFmt w:val="decimalEnclosedCircle"/>
      <w:lvlText w:val="%6"/>
      <w:lvlJc w:val="left"/>
      <w:pPr>
        <w:tabs>
          <w:tab w:val="num" w:pos="4120"/>
        </w:tabs>
        <w:ind w:left="4120" w:hanging="420"/>
      </w:pPr>
    </w:lvl>
    <w:lvl w:ilvl="6" w:tplc="0409000F" w:tentative="1">
      <w:start w:val="1"/>
      <w:numFmt w:val="decimal"/>
      <w:lvlText w:val="%7."/>
      <w:lvlJc w:val="left"/>
      <w:pPr>
        <w:tabs>
          <w:tab w:val="num" w:pos="4540"/>
        </w:tabs>
        <w:ind w:left="4540" w:hanging="420"/>
      </w:pPr>
    </w:lvl>
    <w:lvl w:ilvl="7" w:tplc="04090017" w:tentative="1">
      <w:start w:val="1"/>
      <w:numFmt w:val="aiueoFullWidth"/>
      <w:lvlText w:val="(%8)"/>
      <w:lvlJc w:val="left"/>
      <w:pPr>
        <w:tabs>
          <w:tab w:val="num" w:pos="4960"/>
        </w:tabs>
        <w:ind w:left="4960" w:hanging="420"/>
      </w:pPr>
    </w:lvl>
    <w:lvl w:ilvl="8" w:tplc="04090011" w:tentative="1">
      <w:start w:val="1"/>
      <w:numFmt w:val="decimalEnclosedCircle"/>
      <w:lvlText w:val="%9"/>
      <w:lvlJc w:val="left"/>
      <w:pPr>
        <w:tabs>
          <w:tab w:val="num" w:pos="5380"/>
        </w:tabs>
        <w:ind w:left="5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73"/>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A0"/>
    <w:rsid w:val="00002A35"/>
    <w:rsid w:val="00003F78"/>
    <w:rsid w:val="00045773"/>
    <w:rsid w:val="00050EAB"/>
    <w:rsid w:val="000526C8"/>
    <w:rsid w:val="00082442"/>
    <w:rsid w:val="000C09B0"/>
    <w:rsid w:val="000D2453"/>
    <w:rsid w:val="000D3ECB"/>
    <w:rsid w:val="000E5721"/>
    <w:rsid w:val="000F56FD"/>
    <w:rsid w:val="00104431"/>
    <w:rsid w:val="001306BB"/>
    <w:rsid w:val="0015736E"/>
    <w:rsid w:val="00161A73"/>
    <w:rsid w:val="0019313E"/>
    <w:rsid w:val="002169BA"/>
    <w:rsid w:val="00237C9E"/>
    <w:rsid w:val="00242CC0"/>
    <w:rsid w:val="00261549"/>
    <w:rsid w:val="0029336E"/>
    <w:rsid w:val="002A482F"/>
    <w:rsid w:val="002D123B"/>
    <w:rsid w:val="002F4701"/>
    <w:rsid w:val="00303C3F"/>
    <w:rsid w:val="003145E1"/>
    <w:rsid w:val="00326520"/>
    <w:rsid w:val="003551F9"/>
    <w:rsid w:val="00360931"/>
    <w:rsid w:val="003A70F3"/>
    <w:rsid w:val="003C7F93"/>
    <w:rsid w:val="003D5355"/>
    <w:rsid w:val="004C1139"/>
    <w:rsid w:val="004C6BEC"/>
    <w:rsid w:val="004E0DF8"/>
    <w:rsid w:val="004F040D"/>
    <w:rsid w:val="004F36B8"/>
    <w:rsid w:val="004F3ECD"/>
    <w:rsid w:val="00504364"/>
    <w:rsid w:val="005959A0"/>
    <w:rsid w:val="005B0A4B"/>
    <w:rsid w:val="005B2FD1"/>
    <w:rsid w:val="005B352D"/>
    <w:rsid w:val="005B5252"/>
    <w:rsid w:val="005B5D25"/>
    <w:rsid w:val="005C0E22"/>
    <w:rsid w:val="005D45E9"/>
    <w:rsid w:val="005D61A0"/>
    <w:rsid w:val="005E0235"/>
    <w:rsid w:val="005E1785"/>
    <w:rsid w:val="00615B8C"/>
    <w:rsid w:val="00647E1E"/>
    <w:rsid w:val="0065794E"/>
    <w:rsid w:val="00692545"/>
    <w:rsid w:val="00693FCE"/>
    <w:rsid w:val="006C61AD"/>
    <w:rsid w:val="0073331B"/>
    <w:rsid w:val="00742F7F"/>
    <w:rsid w:val="007847DD"/>
    <w:rsid w:val="007A14C7"/>
    <w:rsid w:val="007E6F86"/>
    <w:rsid w:val="00801573"/>
    <w:rsid w:val="008023BF"/>
    <w:rsid w:val="008043C2"/>
    <w:rsid w:val="00821B2A"/>
    <w:rsid w:val="008412EE"/>
    <w:rsid w:val="00841EA8"/>
    <w:rsid w:val="008630E4"/>
    <w:rsid w:val="008B77A5"/>
    <w:rsid w:val="008D3F60"/>
    <w:rsid w:val="00900100"/>
    <w:rsid w:val="0090376D"/>
    <w:rsid w:val="00903ED1"/>
    <w:rsid w:val="00915C86"/>
    <w:rsid w:val="0094448E"/>
    <w:rsid w:val="00992730"/>
    <w:rsid w:val="009B28FF"/>
    <w:rsid w:val="009B6B00"/>
    <w:rsid w:val="00A51B54"/>
    <w:rsid w:val="00A83AD1"/>
    <w:rsid w:val="00AD3E22"/>
    <w:rsid w:val="00AE4DB7"/>
    <w:rsid w:val="00B0211C"/>
    <w:rsid w:val="00B31E8B"/>
    <w:rsid w:val="00B80D70"/>
    <w:rsid w:val="00B83101"/>
    <w:rsid w:val="00B9734F"/>
    <w:rsid w:val="00BC4FC1"/>
    <w:rsid w:val="00BD0FA7"/>
    <w:rsid w:val="00C0553F"/>
    <w:rsid w:val="00C22612"/>
    <w:rsid w:val="00C67124"/>
    <w:rsid w:val="00CB781B"/>
    <w:rsid w:val="00CD208B"/>
    <w:rsid w:val="00CF34E5"/>
    <w:rsid w:val="00D13EBE"/>
    <w:rsid w:val="00D25344"/>
    <w:rsid w:val="00D27155"/>
    <w:rsid w:val="00D37EC5"/>
    <w:rsid w:val="00D46193"/>
    <w:rsid w:val="00D5225E"/>
    <w:rsid w:val="00D713FC"/>
    <w:rsid w:val="00D81A5C"/>
    <w:rsid w:val="00D82B20"/>
    <w:rsid w:val="00D90138"/>
    <w:rsid w:val="00DB7722"/>
    <w:rsid w:val="00DC0A27"/>
    <w:rsid w:val="00DC0F3F"/>
    <w:rsid w:val="00DC5206"/>
    <w:rsid w:val="00DF3B52"/>
    <w:rsid w:val="00E00B54"/>
    <w:rsid w:val="00E03C5B"/>
    <w:rsid w:val="00E03E14"/>
    <w:rsid w:val="00E8562D"/>
    <w:rsid w:val="00E90FEE"/>
    <w:rsid w:val="00EA43D1"/>
    <w:rsid w:val="00EA4970"/>
    <w:rsid w:val="00EA7DE9"/>
    <w:rsid w:val="00EC405F"/>
    <w:rsid w:val="00ED7FF0"/>
    <w:rsid w:val="00EE2709"/>
    <w:rsid w:val="00F020BB"/>
    <w:rsid w:val="00F5481A"/>
    <w:rsid w:val="00F5648D"/>
    <w:rsid w:val="00F66783"/>
    <w:rsid w:val="00F73CD9"/>
    <w:rsid w:val="00F74990"/>
    <w:rsid w:val="00F82A91"/>
    <w:rsid w:val="00F82D12"/>
    <w:rsid w:val="00F86FAF"/>
    <w:rsid w:val="00FA3845"/>
    <w:rsid w:val="00FB1DF1"/>
    <w:rsid w:val="00FE4E0C"/>
    <w:rsid w:val="00FF15E6"/>
    <w:rsid w:val="00FF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F59BF8"/>
  <w15:docId w15:val="{616D9812-0228-40BD-984F-6FA417F5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206"/>
    <w:pPr>
      <w:widowControl w:val="0"/>
      <w:autoSpaceDE w:val="0"/>
      <w:autoSpaceDN w:val="0"/>
      <w:spacing w:line="326" w:lineRule="atLeast"/>
      <w:jc w:val="both"/>
    </w:pPr>
    <w:rPr>
      <w:rFonts w:ascii="ＭＳ 明朝" w:hAnsi="Century"/>
      <w:spacing w:val="9"/>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5206"/>
    <w:rPr>
      <w:spacing w:val="5"/>
    </w:rPr>
  </w:style>
  <w:style w:type="paragraph" w:styleId="a4">
    <w:name w:val="Balloon Text"/>
    <w:basedOn w:val="a"/>
    <w:semiHidden/>
    <w:rsid w:val="00D13EBE"/>
    <w:rPr>
      <w:rFonts w:ascii="Arial" w:eastAsia="ＭＳ ゴシック" w:hAnsi="Arial"/>
      <w:sz w:val="18"/>
      <w:szCs w:val="18"/>
    </w:rPr>
  </w:style>
  <w:style w:type="paragraph" w:styleId="a5">
    <w:name w:val="header"/>
    <w:basedOn w:val="a"/>
    <w:link w:val="a6"/>
    <w:uiPriority w:val="99"/>
    <w:unhideWhenUsed/>
    <w:rsid w:val="00C0553F"/>
    <w:pPr>
      <w:tabs>
        <w:tab w:val="center" w:pos="4252"/>
        <w:tab w:val="right" w:pos="8504"/>
      </w:tabs>
      <w:snapToGrid w:val="0"/>
    </w:pPr>
  </w:style>
  <w:style w:type="character" w:customStyle="1" w:styleId="a6">
    <w:name w:val="ヘッダー (文字)"/>
    <w:basedOn w:val="a0"/>
    <w:link w:val="a5"/>
    <w:uiPriority w:val="99"/>
    <w:rsid w:val="00C0553F"/>
    <w:rPr>
      <w:rFonts w:ascii="ＭＳ 明朝" w:hAnsi="Century"/>
      <w:spacing w:val="9"/>
      <w:kern w:val="2"/>
      <w:sz w:val="19"/>
    </w:rPr>
  </w:style>
  <w:style w:type="paragraph" w:styleId="a7">
    <w:name w:val="footer"/>
    <w:basedOn w:val="a"/>
    <w:link w:val="a8"/>
    <w:uiPriority w:val="99"/>
    <w:unhideWhenUsed/>
    <w:rsid w:val="00C0553F"/>
    <w:pPr>
      <w:tabs>
        <w:tab w:val="center" w:pos="4252"/>
        <w:tab w:val="right" w:pos="8504"/>
      </w:tabs>
      <w:snapToGrid w:val="0"/>
    </w:pPr>
  </w:style>
  <w:style w:type="character" w:customStyle="1" w:styleId="a8">
    <w:name w:val="フッター (文字)"/>
    <w:basedOn w:val="a0"/>
    <w:link w:val="a7"/>
    <w:uiPriority w:val="99"/>
    <w:rsid w:val="00C0553F"/>
    <w:rPr>
      <w:rFonts w:ascii="ＭＳ 明朝" w:hAnsi="Century"/>
      <w:spacing w:val="9"/>
      <w:kern w:val="2"/>
      <w:sz w:val="19"/>
    </w:rPr>
  </w:style>
  <w:style w:type="character" w:styleId="a9">
    <w:name w:val="Hyperlink"/>
    <w:basedOn w:val="a0"/>
    <w:uiPriority w:val="99"/>
    <w:unhideWhenUsed/>
    <w:rsid w:val="00E03C5B"/>
    <w:rPr>
      <w:color w:val="0000FF" w:themeColor="hyperlink"/>
      <w:u w:val="single"/>
    </w:rPr>
  </w:style>
  <w:style w:type="character" w:styleId="aa">
    <w:name w:val="Unresolved Mention"/>
    <w:basedOn w:val="a0"/>
    <w:uiPriority w:val="99"/>
    <w:semiHidden/>
    <w:unhideWhenUsed/>
    <w:rsid w:val="00E03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0451@kagawa-ed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B888-45C9-4B36-BA54-D8F385B4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1883</Words>
  <Characters>376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新人強化要項</vt:lpstr>
      <vt:lpstr>新人強化要項</vt:lpstr>
    </vt:vector>
  </TitlesOfParts>
  <Company>香川中央高校</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新人強化要項</dc:title>
  <dc:subject/>
  <dc:creator>高体連ﾊﾞﾄﾞﾐﾝﾄﾝ専門部</dc:creator>
  <cp:keywords/>
  <dc:description/>
  <cp:lastModifiedBy>K20-0553</cp:lastModifiedBy>
  <cp:revision>7</cp:revision>
  <cp:lastPrinted>2020-12-19T05:09:00Z</cp:lastPrinted>
  <dcterms:created xsi:type="dcterms:W3CDTF">2023-12-27T04:22:00Z</dcterms:created>
  <dcterms:modified xsi:type="dcterms:W3CDTF">2024-12-03T07:01:00Z</dcterms:modified>
</cp:coreProperties>
</file>